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FBB2" w14:textId="77777777" w:rsidR="00FF6764" w:rsidRDefault="00BC3A66" w:rsidP="00171299">
      <w:pPr>
        <w:jc w:val="center"/>
        <w:rPr>
          <w:rFonts w:ascii="Arial" w:hAnsi="Arial" w:cs="Arial"/>
          <w:sz w:val="72"/>
          <w:szCs w:val="72"/>
        </w:rPr>
      </w:pPr>
      <w:r w:rsidRPr="002C0D38">
        <w:rPr>
          <w:rFonts w:ascii="Arial" w:hAnsi="Arial" w:cs="Arial"/>
          <w:b/>
          <w:i/>
          <w:noProof/>
          <w:sz w:val="32"/>
          <w:szCs w:val="32"/>
          <w:lang w:eastAsia="en-GB"/>
        </w:rPr>
        <w:drawing>
          <wp:inline distT="0" distB="0" distL="0" distR="0" wp14:anchorId="4039D77D" wp14:editId="060CAD7B">
            <wp:extent cx="3002280" cy="1931291"/>
            <wp:effectExtent l="0" t="0" r="7620" b="0"/>
            <wp:docPr id="2" name="Picture 2" descr="Broomhall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oomhall Colour Logo"/>
                    <pic:cNvPicPr>
                      <a:picLocks noChangeAspect="1" noChangeArrowheads="1"/>
                    </pic:cNvPicPr>
                  </pic:nvPicPr>
                  <pic:blipFill>
                    <a:blip r:embed="rId10" cstate="print">
                      <a:extLst>
                        <a:ext uri="{28A0092B-C50C-407E-A947-70E740481C1C}">
                          <a14:useLocalDpi xmlns:a14="http://schemas.microsoft.com/office/drawing/2010/main" val="0"/>
                        </a:ext>
                      </a:extLst>
                    </a:blip>
                    <a:srcRect b="13725"/>
                    <a:stretch>
                      <a:fillRect/>
                    </a:stretch>
                  </pic:blipFill>
                  <pic:spPr bwMode="auto">
                    <a:xfrm>
                      <a:off x="0" y="0"/>
                      <a:ext cx="3025110" cy="1945977"/>
                    </a:xfrm>
                    <a:prstGeom prst="rect">
                      <a:avLst/>
                    </a:prstGeom>
                    <a:noFill/>
                    <a:ln>
                      <a:noFill/>
                    </a:ln>
                  </pic:spPr>
                </pic:pic>
              </a:graphicData>
            </a:graphic>
          </wp:inline>
        </w:drawing>
      </w:r>
      <w:r w:rsidR="00747793">
        <w:rPr>
          <w:rFonts w:ascii="Arial" w:hAnsi="Arial" w:cs="Arial"/>
          <w:sz w:val="96"/>
          <w:szCs w:val="96"/>
          <w:u w:val="single"/>
        </w:rPr>
        <w:br w:type="textWrapping" w:clear="all"/>
      </w:r>
    </w:p>
    <w:p w14:paraId="6E9790F0" w14:textId="77777777" w:rsidR="00171299" w:rsidRPr="00171299" w:rsidRDefault="00171299" w:rsidP="00171299">
      <w:pPr>
        <w:jc w:val="center"/>
        <w:rPr>
          <w:rFonts w:ascii="Arial" w:hAnsi="Arial" w:cs="Arial"/>
          <w:sz w:val="72"/>
          <w:szCs w:val="72"/>
        </w:rPr>
      </w:pPr>
    </w:p>
    <w:p w14:paraId="47A026A6" w14:textId="77777777" w:rsidR="00C937A2" w:rsidRDefault="00F214F2">
      <w:pPr>
        <w:rPr>
          <w:rFonts w:ascii="Arial" w:hAnsi="Arial" w:cs="Arial"/>
          <w:sz w:val="80"/>
          <w:szCs w:val="80"/>
          <w:u w:val="single"/>
        </w:rPr>
      </w:pPr>
      <w:r w:rsidRPr="00F214F2">
        <w:rPr>
          <w:rFonts w:ascii="Arial" w:hAnsi="Arial" w:cs="Arial"/>
          <w:sz w:val="80"/>
          <w:szCs w:val="80"/>
          <w:u w:val="single"/>
        </w:rPr>
        <w:t xml:space="preserve">Policy for the </w:t>
      </w:r>
      <w:r w:rsidR="00FF6764" w:rsidRPr="00F214F2">
        <w:rPr>
          <w:rFonts w:ascii="Arial" w:hAnsi="Arial" w:cs="Arial"/>
          <w:sz w:val="80"/>
          <w:szCs w:val="80"/>
          <w:u w:val="single"/>
        </w:rPr>
        <w:t>Provision for Special Educational Needs</w:t>
      </w:r>
      <w:r w:rsidRPr="00F214F2">
        <w:rPr>
          <w:rFonts w:ascii="Arial" w:hAnsi="Arial" w:cs="Arial"/>
          <w:sz w:val="80"/>
          <w:szCs w:val="80"/>
          <w:u w:val="single"/>
        </w:rPr>
        <w:t xml:space="preserve"> and Disabilities</w:t>
      </w:r>
    </w:p>
    <w:p w14:paraId="65F78897" w14:textId="77777777" w:rsidR="00F214F2" w:rsidRDefault="00F214F2">
      <w:pPr>
        <w:rPr>
          <w:rFonts w:ascii="Arial" w:hAnsi="Arial" w:cs="Arial"/>
          <w:sz w:val="80"/>
          <w:szCs w:val="80"/>
          <w:u w:val="single"/>
        </w:rPr>
      </w:pPr>
    </w:p>
    <w:p w14:paraId="64400456" w14:textId="77777777" w:rsidR="00F214F2" w:rsidRDefault="00F214F2">
      <w:pPr>
        <w:rPr>
          <w:rFonts w:ascii="Arial" w:hAnsi="Arial" w:cs="Arial"/>
          <w:sz w:val="80"/>
          <w:szCs w:val="80"/>
          <w:u w:val="single"/>
        </w:rPr>
      </w:pPr>
    </w:p>
    <w:p w14:paraId="06F33E46" w14:textId="77777777" w:rsidR="00747793" w:rsidRPr="00747793" w:rsidRDefault="00747793">
      <w:pPr>
        <w:rPr>
          <w:rFonts w:ascii="Arial" w:hAnsi="Arial" w:cs="Arial"/>
          <w:sz w:val="40"/>
          <w:szCs w:val="40"/>
          <w:u w:val="single"/>
        </w:rPr>
      </w:pPr>
    </w:p>
    <w:p w14:paraId="3CA8AD8A" w14:textId="77777777" w:rsidR="00747793" w:rsidRDefault="00747793">
      <w:pPr>
        <w:rPr>
          <w:rFonts w:ascii="Arial" w:hAnsi="Arial" w:cs="Arial"/>
          <w:sz w:val="28"/>
          <w:szCs w:val="28"/>
        </w:rPr>
      </w:pPr>
    </w:p>
    <w:p w14:paraId="2E16641F" w14:textId="33059600" w:rsidR="00F214F2" w:rsidRDefault="00F214F2">
      <w:pPr>
        <w:rPr>
          <w:rFonts w:ascii="Arial" w:hAnsi="Arial" w:cs="Arial"/>
          <w:sz w:val="28"/>
          <w:szCs w:val="28"/>
        </w:rPr>
      </w:pPr>
      <w:r w:rsidRPr="00F214F2">
        <w:rPr>
          <w:rFonts w:ascii="Arial" w:hAnsi="Arial" w:cs="Arial"/>
          <w:sz w:val="28"/>
          <w:szCs w:val="28"/>
        </w:rPr>
        <w:t xml:space="preserve">Updated </w:t>
      </w:r>
      <w:r w:rsidR="00B03415">
        <w:rPr>
          <w:rFonts w:ascii="Arial" w:hAnsi="Arial" w:cs="Arial"/>
          <w:sz w:val="28"/>
          <w:szCs w:val="28"/>
        </w:rPr>
        <w:t>Octo</w:t>
      </w:r>
      <w:r w:rsidR="00BC3A66">
        <w:rPr>
          <w:rFonts w:ascii="Arial" w:hAnsi="Arial" w:cs="Arial"/>
          <w:sz w:val="28"/>
          <w:szCs w:val="28"/>
        </w:rPr>
        <w:t>ber 202</w:t>
      </w:r>
      <w:r w:rsidR="00B03415">
        <w:rPr>
          <w:rFonts w:ascii="Arial" w:hAnsi="Arial" w:cs="Arial"/>
          <w:sz w:val="28"/>
          <w:szCs w:val="28"/>
        </w:rPr>
        <w:t>5</w:t>
      </w:r>
    </w:p>
    <w:p w14:paraId="2C0BBCB3" w14:textId="77777777" w:rsidR="00AA7625" w:rsidRPr="00F214F2" w:rsidRDefault="00AA7625">
      <w:pPr>
        <w:rPr>
          <w:rFonts w:ascii="Arial" w:hAnsi="Arial" w:cs="Arial"/>
          <w:sz w:val="28"/>
          <w:szCs w:val="28"/>
        </w:rPr>
      </w:pPr>
    </w:p>
    <w:p w14:paraId="5952E4C9" w14:textId="3E6E316C" w:rsidR="00D859FB" w:rsidRPr="00B03415" w:rsidRDefault="00747793" w:rsidP="00D859FB">
      <w:pPr>
        <w:rPr>
          <w:rFonts w:ascii="Arial" w:hAnsi="Arial" w:cs="Arial"/>
          <w:sz w:val="24"/>
          <w:szCs w:val="24"/>
        </w:rPr>
      </w:pPr>
      <w:r w:rsidRPr="00B03415">
        <w:rPr>
          <w:rFonts w:ascii="Arial" w:hAnsi="Arial" w:cs="Arial"/>
          <w:sz w:val="24"/>
          <w:szCs w:val="24"/>
        </w:rPr>
        <w:lastRenderedPageBreak/>
        <w:t xml:space="preserve">At </w:t>
      </w:r>
      <w:r w:rsidR="00BC3A66" w:rsidRPr="00B03415">
        <w:rPr>
          <w:rFonts w:ascii="Arial" w:hAnsi="Arial" w:cs="Arial"/>
          <w:sz w:val="24"/>
          <w:szCs w:val="24"/>
        </w:rPr>
        <w:t>Broomhall</w:t>
      </w:r>
      <w:r w:rsidRPr="00B03415">
        <w:rPr>
          <w:rFonts w:ascii="Arial" w:hAnsi="Arial" w:cs="Arial"/>
          <w:sz w:val="24"/>
          <w:szCs w:val="24"/>
        </w:rPr>
        <w:t xml:space="preserve"> Nursery </w:t>
      </w:r>
      <w:r w:rsidR="00E71CAE" w:rsidRPr="00B03415">
        <w:rPr>
          <w:rFonts w:ascii="Arial" w:hAnsi="Arial" w:cs="Arial"/>
          <w:sz w:val="24"/>
          <w:szCs w:val="24"/>
        </w:rPr>
        <w:t>School,</w:t>
      </w:r>
      <w:r w:rsidRPr="00B03415">
        <w:rPr>
          <w:rFonts w:ascii="Arial" w:hAnsi="Arial" w:cs="Arial"/>
          <w:sz w:val="24"/>
          <w:szCs w:val="24"/>
        </w:rPr>
        <w:t xml:space="preserve"> we are committed to the inclusion of all children and their families.</w:t>
      </w:r>
      <w:r w:rsidR="00D859FB" w:rsidRPr="00B03415">
        <w:rPr>
          <w:rFonts w:ascii="Arial" w:hAnsi="Arial" w:cs="Arial"/>
          <w:sz w:val="24"/>
          <w:szCs w:val="24"/>
        </w:rPr>
        <w:t xml:space="preserve"> Provision for</w:t>
      </w:r>
      <w:r w:rsidRPr="00B03415">
        <w:rPr>
          <w:rFonts w:ascii="Arial" w:hAnsi="Arial" w:cs="Arial"/>
          <w:sz w:val="24"/>
          <w:szCs w:val="24"/>
        </w:rPr>
        <w:t xml:space="preserve"> children with special educational needs and disabilities (SEND) is a matter for the</w:t>
      </w:r>
      <w:r w:rsidR="004D7724" w:rsidRPr="00B03415">
        <w:rPr>
          <w:rFonts w:ascii="Arial" w:hAnsi="Arial" w:cs="Arial"/>
          <w:sz w:val="24"/>
          <w:szCs w:val="24"/>
        </w:rPr>
        <w:t xml:space="preserve"> school community</w:t>
      </w:r>
      <w:r w:rsidR="000A5F2D" w:rsidRPr="00B03415">
        <w:rPr>
          <w:rFonts w:ascii="Arial" w:hAnsi="Arial" w:cs="Arial"/>
          <w:sz w:val="24"/>
          <w:szCs w:val="24"/>
        </w:rPr>
        <w:t xml:space="preserve">. </w:t>
      </w:r>
      <w:r w:rsidR="004D7724" w:rsidRPr="00B03415">
        <w:rPr>
          <w:rFonts w:ascii="Arial" w:hAnsi="Arial" w:cs="Arial"/>
          <w:sz w:val="24"/>
          <w:szCs w:val="24"/>
        </w:rPr>
        <w:t>W</w:t>
      </w:r>
      <w:r w:rsidR="005105B8" w:rsidRPr="00B03415">
        <w:rPr>
          <w:rFonts w:ascii="Arial" w:hAnsi="Arial" w:cs="Arial"/>
          <w:sz w:val="24"/>
          <w:szCs w:val="24"/>
        </w:rPr>
        <w:t xml:space="preserve">e </w:t>
      </w:r>
      <w:r w:rsidR="00780514">
        <w:rPr>
          <w:rFonts w:ascii="Arial" w:hAnsi="Arial" w:cs="Arial"/>
          <w:sz w:val="24"/>
          <w:szCs w:val="24"/>
        </w:rPr>
        <w:t>have a long history of welcoming and supporting children and families</w:t>
      </w:r>
      <w:r w:rsidR="00266FB5">
        <w:rPr>
          <w:rFonts w:ascii="Arial" w:hAnsi="Arial" w:cs="Arial"/>
          <w:sz w:val="24"/>
          <w:szCs w:val="24"/>
        </w:rPr>
        <w:t xml:space="preserve"> with SEND and aim to provide</w:t>
      </w:r>
      <w:r w:rsidR="003B6720" w:rsidRPr="00B03415">
        <w:rPr>
          <w:rFonts w:ascii="Arial" w:hAnsi="Arial" w:cs="Arial"/>
          <w:sz w:val="24"/>
          <w:szCs w:val="24"/>
        </w:rPr>
        <w:t xml:space="preserve"> high quality learning opportunitie</w:t>
      </w:r>
      <w:r w:rsidR="00B2188A" w:rsidRPr="00B03415">
        <w:rPr>
          <w:rFonts w:ascii="Arial" w:hAnsi="Arial" w:cs="Arial"/>
          <w:sz w:val="24"/>
          <w:szCs w:val="24"/>
        </w:rPr>
        <w:t>s</w:t>
      </w:r>
      <w:r w:rsidR="00DB375F" w:rsidRPr="00B03415">
        <w:rPr>
          <w:rFonts w:ascii="Arial" w:hAnsi="Arial" w:cs="Arial"/>
          <w:sz w:val="24"/>
          <w:szCs w:val="24"/>
        </w:rPr>
        <w:t xml:space="preserve"> as appropriate to </w:t>
      </w:r>
      <w:r w:rsidR="006C2D63">
        <w:rPr>
          <w:rFonts w:ascii="Arial" w:hAnsi="Arial" w:cs="Arial"/>
          <w:sz w:val="24"/>
          <w:szCs w:val="24"/>
        </w:rPr>
        <w:t>every child’s</w:t>
      </w:r>
      <w:r w:rsidR="00B2188A" w:rsidRPr="00B03415">
        <w:rPr>
          <w:rFonts w:ascii="Arial" w:hAnsi="Arial" w:cs="Arial"/>
          <w:sz w:val="24"/>
          <w:szCs w:val="24"/>
        </w:rPr>
        <w:t xml:space="preserve"> individual needs</w:t>
      </w:r>
      <w:r w:rsidRPr="00B03415">
        <w:rPr>
          <w:rFonts w:ascii="Arial" w:hAnsi="Arial" w:cs="Arial"/>
          <w:sz w:val="24"/>
          <w:szCs w:val="24"/>
        </w:rPr>
        <w:t>.</w:t>
      </w:r>
    </w:p>
    <w:p w14:paraId="5C1FD0FA" w14:textId="77777777" w:rsidR="00B70721" w:rsidRPr="00B03415" w:rsidRDefault="00D859FB" w:rsidP="00D859FB">
      <w:pPr>
        <w:widowControl w:val="0"/>
        <w:autoSpaceDE w:val="0"/>
        <w:autoSpaceDN w:val="0"/>
        <w:adjustRightInd w:val="0"/>
        <w:spacing w:line="240" w:lineRule="auto"/>
        <w:rPr>
          <w:rFonts w:ascii="Arial" w:hAnsi="Arial" w:cs="Arial"/>
          <w:b/>
          <w:bCs/>
          <w:sz w:val="24"/>
          <w:szCs w:val="24"/>
        </w:rPr>
      </w:pPr>
      <w:r w:rsidRPr="00B03415">
        <w:rPr>
          <w:rFonts w:ascii="Arial" w:hAnsi="Arial" w:cs="Arial"/>
          <w:b/>
          <w:bCs/>
          <w:color w:val="0000FF"/>
          <w:sz w:val="24"/>
          <w:szCs w:val="24"/>
        </w:rPr>
        <w:t xml:space="preserve"> </w:t>
      </w:r>
      <w:r w:rsidRPr="00B03415">
        <w:rPr>
          <w:rFonts w:ascii="Arial" w:hAnsi="Arial" w:cs="Arial"/>
          <w:b/>
          <w:bCs/>
          <w:sz w:val="24"/>
          <w:szCs w:val="24"/>
        </w:rPr>
        <w:t xml:space="preserve">Definition of Special Educational Needs </w:t>
      </w:r>
    </w:p>
    <w:p w14:paraId="4BA0FE7B" w14:textId="77777777" w:rsidR="00D859FB" w:rsidRPr="00B03415" w:rsidRDefault="00D859FB" w:rsidP="00D859FB">
      <w:pPr>
        <w:widowControl w:val="0"/>
        <w:autoSpaceDE w:val="0"/>
        <w:autoSpaceDN w:val="0"/>
        <w:adjustRightInd w:val="0"/>
        <w:spacing w:line="240" w:lineRule="auto"/>
        <w:rPr>
          <w:rFonts w:ascii="Arial" w:hAnsi="Arial" w:cs="Arial"/>
          <w:b/>
          <w:bCs/>
          <w:sz w:val="24"/>
          <w:szCs w:val="24"/>
        </w:rPr>
      </w:pPr>
      <w:r w:rsidRPr="00B03415">
        <w:rPr>
          <w:rFonts w:ascii="Arial" w:hAnsi="Arial" w:cs="Arial"/>
          <w:bCs/>
          <w:sz w:val="24"/>
          <w:szCs w:val="24"/>
        </w:rPr>
        <w:t xml:space="preserve">(Special Educational Needs and Disability </w:t>
      </w:r>
      <w:r w:rsidRPr="00B03415">
        <w:rPr>
          <w:rFonts w:ascii="Arial" w:hAnsi="Arial" w:cs="Arial"/>
          <w:sz w:val="24"/>
          <w:szCs w:val="24"/>
        </w:rPr>
        <w:t>Code of Practice: 0 to 25 years - January 2015)</w:t>
      </w:r>
    </w:p>
    <w:p w14:paraId="7A4F9197" w14:textId="77777777" w:rsidR="00D859FB" w:rsidRPr="00B03415" w:rsidRDefault="00D859FB" w:rsidP="00D859FB">
      <w:pPr>
        <w:widowControl w:val="0"/>
        <w:autoSpaceDE w:val="0"/>
        <w:autoSpaceDN w:val="0"/>
        <w:adjustRightInd w:val="0"/>
        <w:spacing w:line="240" w:lineRule="auto"/>
        <w:rPr>
          <w:rFonts w:ascii="Arial" w:hAnsi="Arial" w:cs="Arial"/>
          <w:sz w:val="24"/>
          <w:szCs w:val="24"/>
        </w:rPr>
      </w:pPr>
      <w:r w:rsidRPr="00B03415">
        <w:rPr>
          <w:rFonts w:ascii="Arial" w:hAnsi="Arial" w:cs="Arial"/>
          <w:sz w:val="24"/>
          <w:szCs w:val="24"/>
        </w:rPr>
        <w:t>Children have a learning difficulty if they:</w:t>
      </w:r>
    </w:p>
    <w:p w14:paraId="5991570C" w14:textId="77777777" w:rsidR="00D859FB" w:rsidRPr="00B03415" w:rsidRDefault="00D859FB" w:rsidP="00D859FB">
      <w:pPr>
        <w:widowControl w:val="0"/>
        <w:numPr>
          <w:ilvl w:val="0"/>
          <w:numId w:val="7"/>
        </w:numPr>
        <w:tabs>
          <w:tab w:val="clear" w:pos="-131"/>
          <w:tab w:val="num" w:pos="720"/>
        </w:tabs>
        <w:autoSpaceDE w:val="0"/>
        <w:autoSpaceDN w:val="0"/>
        <w:adjustRightInd w:val="0"/>
        <w:spacing w:line="240" w:lineRule="auto"/>
        <w:ind w:left="720"/>
        <w:rPr>
          <w:rFonts w:ascii="Arial" w:hAnsi="Arial" w:cs="Arial"/>
          <w:sz w:val="24"/>
          <w:szCs w:val="24"/>
        </w:rPr>
      </w:pPr>
      <w:r w:rsidRPr="00B03415">
        <w:rPr>
          <w:rFonts w:ascii="Arial" w:hAnsi="Arial" w:cs="Arial"/>
          <w:sz w:val="24"/>
          <w:szCs w:val="24"/>
        </w:rPr>
        <w:t>Have a significantly greater difficulty in learning than the majority of children of the same age; or</w:t>
      </w:r>
    </w:p>
    <w:p w14:paraId="37C557AD" w14:textId="77777777" w:rsidR="00D859FB" w:rsidRPr="00B03415" w:rsidRDefault="00D859FB" w:rsidP="00D859FB">
      <w:pPr>
        <w:widowControl w:val="0"/>
        <w:numPr>
          <w:ilvl w:val="0"/>
          <w:numId w:val="7"/>
        </w:numPr>
        <w:tabs>
          <w:tab w:val="clear" w:pos="-131"/>
          <w:tab w:val="num" w:pos="720"/>
        </w:tabs>
        <w:autoSpaceDE w:val="0"/>
        <w:autoSpaceDN w:val="0"/>
        <w:adjustRightInd w:val="0"/>
        <w:spacing w:line="240" w:lineRule="auto"/>
        <w:ind w:left="720"/>
        <w:rPr>
          <w:rFonts w:ascii="Arial" w:hAnsi="Arial" w:cs="Arial"/>
          <w:sz w:val="24"/>
          <w:szCs w:val="24"/>
        </w:rPr>
      </w:pPr>
      <w:r w:rsidRPr="00B03415">
        <w:rPr>
          <w:rFonts w:ascii="Arial" w:hAnsi="Arial" w:cs="Arial"/>
          <w:sz w:val="24"/>
          <w:szCs w:val="24"/>
        </w:rPr>
        <w:t>Have a disability which prevents or hinders them from making use of educational facilities of a kind generally provided for children of the same age in schools within the area of the local education authority</w:t>
      </w:r>
    </w:p>
    <w:p w14:paraId="28C16C67" w14:textId="77777777" w:rsidR="00D859FB" w:rsidRPr="00B03415" w:rsidRDefault="00D859FB" w:rsidP="00D859FB">
      <w:pPr>
        <w:widowControl w:val="0"/>
        <w:numPr>
          <w:ilvl w:val="0"/>
          <w:numId w:val="7"/>
        </w:numPr>
        <w:tabs>
          <w:tab w:val="clear" w:pos="-131"/>
          <w:tab w:val="num" w:pos="720"/>
        </w:tabs>
        <w:autoSpaceDE w:val="0"/>
        <w:autoSpaceDN w:val="0"/>
        <w:adjustRightInd w:val="0"/>
        <w:spacing w:line="240" w:lineRule="auto"/>
        <w:ind w:left="720"/>
        <w:rPr>
          <w:rFonts w:ascii="Arial" w:hAnsi="Arial" w:cs="Arial"/>
          <w:sz w:val="24"/>
          <w:szCs w:val="24"/>
        </w:rPr>
      </w:pPr>
      <w:r w:rsidRPr="00B03415">
        <w:rPr>
          <w:rFonts w:ascii="Arial" w:hAnsi="Arial" w:cs="Arial"/>
          <w:sz w:val="24"/>
          <w:szCs w:val="24"/>
        </w:rPr>
        <w:t>Are under compulsory school age and fall within the definitions above or would do so if special educational provision was not made for them</w:t>
      </w:r>
    </w:p>
    <w:p w14:paraId="1F687C1E" w14:textId="77777777" w:rsidR="00CC336F" w:rsidRPr="00B03415" w:rsidRDefault="00D859FB" w:rsidP="00CC336F">
      <w:pPr>
        <w:widowControl w:val="0"/>
        <w:numPr>
          <w:ilvl w:val="0"/>
          <w:numId w:val="7"/>
        </w:numPr>
        <w:tabs>
          <w:tab w:val="clear" w:pos="-131"/>
          <w:tab w:val="num" w:pos="720"/>
        </w:tabs>
        <w:autoSpaceDE w:val="0"/>
        <w:autoSpaceDN w:val="0"/>
        <w:adjustRightInd w:val="0"/>
        <w:spacing w:line="240" w:lineRule="auto"/>
        <w:ind w:left="720"/>
        <w:rPr>
          <w:rFonts w:ascii="Arial" w:hAnsi="Arial" w:cs="Arial"/>
          <w:sz w:val="24"/>
          <w:szCs w:val="24"/>
        </w:rPr>
      </w:pPr>
      <w:r w:rsidRPr="00B03415">
        <w:rPr>
          <w:rFonts w:ascii="Arial" w:hAnsi="Arial" w:cs="Arial"/>
          <w:sz w:val="24"/>
          <w:szCs w:val="24"/>
        </w:rPr>
        <w:t>Children must not be regarded as having a learning difficulty solely because the language in which they will be taught, Sector 312 Education Act 1996.</w:t>
      </w:r>
    </w:p>
    <w:p w14:paraId="2748552E" w14:textId="5D1D76DC" w:rsidR="002348A2" w:rsidRPr="00B03415" w:rsidRDefault="002348A2" w:rsidP="002348A2">
      <w:pPr>
        <w:widowControl w:val="0"/>
        <w:autoSpaceDE w:val="0"/>
        <w:autoSpaceDN w:val="0"/>
        <w:adjustRightInd w:val="0"/>
        <w:spacing w:line="240" w:lineRule="auto"/>
        <w:rPr>
          <w:rFonts w:ascii="Arial" w:hAnsi="Arial" w:cs="Arial"/>
          <w:sz w:val="24"/>
          <w:szCs w:val="24"/>
        </w:rPr>
      </w:pPr>
      <w:r w:rsidRPr="00B03415">
        <w:rPr>
          <w:rFonts w:ascii="Arial" w:hAnsi="Arial" w:cs="Arial"/>
          <w:sz w:val="24"/>
          <w:szCs w:val="24"/>
        </w:rPr>
        <w:t>The Equality Act 2010</w:t>
      </w:r>
      <w:r w:rsidR="004E1965" w:rsidRPr="00B03415">
        <w:rPr>
          <w:rFonts w:ascii="Arial" w:hAnsi="Arial" w:cs="Arial"/>
          <w:sz w:val="24"/>
          <w:szCs w:val="24"/>
        </w:rPr>
        <w:t xml:space="preserve"> defines a disability as:</w:t>
      </w:r>
    </w:p>
    <w:p w14:paraId="17B8623E" w14:textId="77777777" w:rsidR="00C02D92" w:rsidRPr="00B03415" w:rsidRDefault="004E1965" w:rsidP="002348A2">
      <w:pPr>
        <w:widowControl w:val="0"/>
        <w:autoSpaceDE w:val="0"/>
        <w:autoSpaceDN w:val="0"/>
        <w:adjustRightInd w:val="0"/>
        <w:spacing w:line="240" w:lineRule="auto"/>
        <w:rPr>
          <w:rFonts w:ascii="Arial" w:hAnsi="Arial" w:cs="Arial"/>
          <w:sz w:val="24"/>
          <w:szCs w:val="24"/>
        </w:rPr>
      </w:pPr>
      <w:r w:rsidRPr="00B03415">
        <w:rPr>
          <w:rFonts w:ascii="Arial" w:hAnsi="Arial" w:cs="Arial"/>
          <w:sz w:val="24"/>
          <w:szCs w:val="24"/>
        </w:rPr>
        <w:t xml:space="preserve">A physical or mental impairment </w:t>
      </w:r>
      <w:r w:rsidR="00887924" w:rsidRPr="00B03415">
        <w:rPr>
          <w:rFonts w:ascii="Arial" w:hAnsi="Arial" w:cs="Arial"/>
          <w:sz w:val="24"/>
          <w:szCs w:val="24"/>
        </w:rPr>
        <w:t xml:space="preserve">which has long term and substantial adverse effect on a person’s ability to carry out normal day-to-day </w:t>
      </w:r>
      <w:r w:rsidR="00227F74" w:rsidRPr="00B03415">
        <w:rPr>
          <w:rFonts w:ascii="Arial" w:hAnsi="Arial" w:cs="Arial"/>
          <w:sz w:val="24"/>
          <w:szCs w:val="24"/>
        </w:rPr>
        <w:t xml:space="preserve">activities. </w:t>
      </w:r>
    </w:p>
    <w:p w14:paraId="30BDDEDD" w14:textId="6CDD65EF" w:rsidR="004E1965" w:rsidRPr="00B03415" w:rsidRDefault="00227F74" w:rsidP="002348A2">
      <w:pPr>
        <w:widowControl w:val="0"/>
        <w:autoSpaceDE w:val="0"/>
        <w:autoSpaceDN w:val="0"/>
        <w:adjustRightInd w:val="0"/>
        <w:spacing w:line="240" w:lineRule="auto"/>
        <w:rPr>
          <w:rFonts w:ascii="Arial" w:hAnsi="Arial" w:cs="Arial"/>
          <w:sz w:val="24"/>
          <w:szCs w:val="24"/>
        </w:rPr>
      </w:pPr>
      <w:r w:rsidRPr="00B03415">
        <w:rPr>
          <w:rFonts w:ascii="Arial" w:hAnsi="Arial" w:cs="Arial"/>
          <w:sz w:val="24"/>
          <w:szCs w:val="24"/>
        </w:rPr>
        <w:t>For the purpose of this policy,</w:t>
      </w:r>
      <w:r w:rsidR="00FC5BB9" w:rsidRPr="00B03415">
        <w:rPr>
          <w:rFonts w:ascii="Arial" w:hAnsi="Arial" w:cs="Arial"/>
          <w:sz w:val="24"/>
          <w:szCs w:val="24"/>
        </w:rPr>
        <w:t xml:space="preserve"> this references pupils who:</w:t>
      </w:r>
    </w:p>
    <w:p w14:paraId="67C9F029" w14:textId="12E27780" w:rsidR="00FC5BB9" w:rsidRPr="00B03415" w:rsidRDefault="00FC5BB9" w:rsidP="00FC5BB9">
      <w:pPr>
        <w:pStyle w:val="ListParagraph"/>
        <w:widowControl w:val="0"/>
        <w:numPr>
          <w:ilvl w:val="0"/>
          <w:numId w:val="11"/>
        </w:numPr>
        <w:autoSpaceDE w:val="0"/>
        <w:autoSpaceDN w:val="0"/>
        <w:adjustRightInd w:val="0"/>
        <w:spacing w:line="240" w:lineRule="auto"/>
        <w:rPr>
          <w:rFonts w:ascii="Arial" w:hAnsi="Arial" w:cs="Arial"/>
          <w:sz w:val="24"/>
          <w:szCs w:val="24"/>
        </w:rPr>
      </w:pPr>
      <w:r w:rsidRPr="00B03415">
        <w:rPr>
          <w:rFonts w:ascii="Arial" w:hAnsi="Arial" w:cs="Arial"/>
          <w:sz w:val="24"/>
          <w:szCs w:val="24"/>
        </w:rPr>
        <w:t xml:space="preserve">Have a significantly greater difficulty in </w:t>
      </w:r>
      <w:r w:rsidR="00F23BCE" w:rsidRPr="00B03415">
        <w:rPr>
          <w:rFonts w:ascii="Arial" w:hAnsi="Arial" w:cs="Arial"/>
          <w:sz w:val="24"/>
          <w:szCs w:val="24"/>
        </w:rPr>
        <w:t>learning than most others of a similar age</w:t>
      </w:r>
    </w:p>
    <w:p w14:paraId="7EF17ED6" w14:textId="4C539F0E" w:rsidR="00F23BCE" w:rsidRPr="00B03415" w:rsidRDefault="00F23BCE" w:rsidP="00FC5BB9">
      <w:pPr>
        <w:pStyle w:val="ListParagraph"/>
        <w:widowControl w:val="0"/>
        <w:numPr>
          <w:ilvl w:val="0"/>
          <w:numId w:val="11"/>
        </w:numPr>
        <w:autoSpaceDE w:val="0"/>
        <w:autoSpaceDN w:val="0"/>
        <w:adjustRightInd w:val="0"/>
        <w:spacing w:line="240" w:lineRule="auto"/>
        <w:rPr>
          <w:rFonts w:ascii="Arial" w:hAnsi="Arial" w:cs="Arial"/>
          <w:sz w:val="24"/>
          <w:szCs w:val="24"/>
        </w:rPr>
      </w:pPr>
      <w:r w:rsidRPr="00B03415">
        <w:rPr>
          <w:rFonts w:ascii="Arial" w:hAnsi="Arial" w:cs="Arial"/>
          <w:sz w:val="24"/>
          <w:szCs w:val="24"/>
        </w:rPr>
        <w:t xml:space="preserve">A disability or health condition that prevents or hinders them </w:t>
      </w:r>
      <w:r w:rsidR="00806C1E" w:rsidRPr="00B03415">
        <w:rPr>
          <w:rFonts w:ascii="Arial" w:hAnsi="Arial" w:cs="Arial"/>
          <w:sz w:val="24"/>
          <w:szCs w:val="24"/>
        </w:rPr>
        <w:t>from making use of educational facilities</w:t>
      </w:r>
      <w:r w:rsidR="00B03415" w:rsidRPr="00B03415">
        <w:rPr>
          <w:rFonts w:ascii="Arial" w:hAnsi="Arial" w:cs="Arial"/>
          <w:sz w:val="24"/>
          <w:szCs w:val="24"/>
        </w:rPr>
        <w:t xml:space="preserve"> </w:t>
      </w:r>
      <w:r w:rsidR="00806C1E" w:rsidRPr="00B03415">
        <w:rPr>
          <w:rFonts w:ascii="Arial" w:hAnsi="Arial" w:cs="Arial"/>
          <w:sz w:val="24"/>
          <w:szCs w:val="24"/>
        </w:rPr>
        <w:t>used by peers of the same age in mainstream settings</w:t>
      </w:r>
    </w:p>
    <w:p w14:paraId="0542E293" w14:textId="610D35E4" w:rsidR="00806C1E" w:rsidRPr="00B03415" w:rsidRDefault="00806C1E" w:rsidP="00FC5BB9">
      <w:pPr>
        <w:pStyle w:val="ListParagraph"/>
        <w:widowControl w:val="0"/>
        <w:numPr>
          <w:ilvl w:val="0"/>
          <w:numId w:val="11"/>
        </w:numPr>
        <w:autoSpaceDE w:val="0"/>
        <w:autoSpaceDN w:val="0"/>
        <w:adjustRightInd w:val="0"/>
        <w:spacing w:line="240" w:lineRule="auto"/>
        <w:rPr>
          <w:rFonts w:ascii="Arial" w:hAnsi="Arial" w:cs="Arial"/>
          <w:sz w:val="24"/>
          <w:szCs w:val="24"/>
        </w:rPr>
      </w:pPr>
      <w:r w:rsidRPr="00B03415">
        <w:rPr>
          <w:rFonts w:ascii="Arial" w:hAnsi="Arial" w:cs="Arial"/>
          <w:sz w:val="24"/>
          <w:szCs w:val="24"/>
        </w:rPr>
        <w:t xml:space="preserve">Special educational provision </w:t>
      </w:r>
      <w:r w:rsidR="00BA2CDB" w:rsidRPr="00B03415">
        <w:rPr>
          <w:rFonts w:ascii="Arial" w:hAnsi="Arial" w:cs="Arial"/>
          <w:sz w:val="24"/>
          <w:szCs w:val="24"/>
        </w:rPr>
        <w:t>that is additional or different from that made generally for other children or young people of the same age by mainstream settings</w:t>
      </w:r>
    </w:p>
    <w:p w14:paraId="066E566E" w14:textId="77777777" w:rsidR="00142247" w:rsidRPr="00B03415" w:rsidRDefault="00142247" w:rsidP="00CC336F">
      <w:pPr>
        <w:pStyle w:val="Default"/>
        <w:rPr>
          <w:b/>
        </w:rPr>
      </w:pPr>
    </w:p>
    <w:p w14:paraId="51F67108" w14:textId="77777777" w:rsidR="00CC336F" w:rsidRPr="00B03415" w:rsidRDefault="00CC336F" w:rsidP="00CC336F">
      <w:pPr>
        <w:pStyle w:val="Default"/>
        <w:rPr>
          <w:b/>
        </w:rPr>
      </w:pPr>
      <w:r w:rsidRPr="00B03415">
        <w:rPr>
          <w:b/>
        </w:rPr>
        <w:t>Our aims</w:t>
      </w:r>
    </w:p>
    <w:p w14:paraId="765B2D26" w14:textId="77777777" w:rsidR="00CC336F" w:rsidRDefault="00CC336F" w:rsidP="00CC336F">
      <w:pPr>
        <w:pStyle w:val="Default"/>
      </w:pPr>
      <w:r w:rsidRPr="00B03415">
        <w:t xml:space="preserve">Children may have special educational needs either throughout or at some time during their school career. We aim </w:t>
      </w:r>
      <w:r w:rsidR="00A71812" w:rsidRPr="00B03415">
        <w:t>to: -</w:t>
      </w:r>
    </w:p>
    <w:p w14:paraId="0789BF7E" w14:textId="77777777" w:rsidR="001458B0" w:rsidRPr="00B03415" w:rsidRDefault="001458B0" w:rsidP="00CC336F">
      <w:pPr>
        <w:pStyle w:val="Default"/>
      </w:pPr>
    </w:p>
    <w:p w14:paraId="22E00491" w14:textId="157FB0B4" w:rsidR="00CC336F" w:rsidRDefault="00CC336F" w:rsidP="00CC336F">
      <w:pPr>
        <w:pStyle w:val="Default"/>
        <w:numPr>
          <w:ilvl w:val="0"/>
          <w:numId w:val="8"/>
        </w:numPr>
      </w:pPr>
      <w:r w:rsidRPr="00B03415">
        <w:t>Enable e</w:t>
      </w:r>
      <w:r w:rsidR="00C61A10">
        <w:t>very</w:t>
      </w:r>
      <w:r w:rsidRPr="00B03415">
        <w:t xml:space="preserve"> child to develop according to their own needs regardless of ability, race, gender or religion</w:t>
      </w:r>
      <w:r w:rsidR="002F5311">
        <w:t>.</w:t>
      </w:r>
    </w:p>
    <w:p w14:paraId="3FE2C3AB" w14:textId="617E3EEF" w:rsidR="00A338C9" w:rsidRDefault="00AC0C76" w:rsidP="00CC336F">
      <w:pPr>
        <w:pStyle w:val="Default"/>
        <w:numPr>
          <w:ilvl w:val="0"/>
          <w:numId w:val="8"/>
        </w:numPr>
      </w:pPr>
      <w:r>
        <w:t xml:space="preserve">Facilitate the early identification of </w:t>
      </w:r>
      <w:r w:rsidR="00655D53">
        <w:t>children’s needs and wherever possible, early intervention to su</w:t>
      </w:r>
      <w:r w:rsidR="00474215">
        <w:t>pport their progress.</w:t>
      </w:r>
    </w:p>
    <w:p w14:paraId="29F6C6E8" w14:textId="5C961C5F" w:rsidR="00C32DD1" w:rsidRPr="00B03415" w:rsidRDefault="00C32DD1" w:rsidP="00CC336F">
      <w:pPr>
        <w:pStyle w:val="Default"/>
        <w:numPr>
          <w:ilvl w:val="0"/>
          <w:numId w:val="8"/>
        </w:numPr>
      </w:pPr>
      <w:r>
        <w:t>Offer a focus on inclusive practice and removing barriers to learning</w:t>
      </w:r>
      <w:r w:rsidR="008D09F3">
        <w:t>.</w:t>
      </w:r>
    </w:p>
    <w:p w14:paraId="071BE899" w14:textId="72350024" w:rsidR="00CC336F" w:rsidRPr="00B03415" w:rsidRDefault="00CC336F" w:rsidP="00CC336F">
      <w:pPr>
        <w:pStyle w:val="Default"/>
        <w:numPr>
          <w:ilvl w:val="0"/>
          <w:numId w:val="8"/>
        </w:numPr>
      </w:pPr>
      <w:r w:rsidRPr="00B03415">
        <w:t xml:space="preserve">Provide a </w:t>
      </w:r>
      <w:proofErr w:type="gramStart"/>
      <w:r w:rsidR="00544DE6">
        <w:t>high quality</w:t>
      </w:r>
      <w:proofErr w:type="gramEnd"/>
      <w:r w:rsidR="00544DE6">
        <w:t xml:space="preserve"> </w:t>
      </w:r>
      <w:r w:rsidRPr="00B03415">
        <w:t>curriculum which allows for the individual development of each child, breaking the learning process into small steps when necessary.</w:t>
      </w:r>
    </w:p>
    <w:p w14:paraId="54B6F8B8" w14:textId="77777777" w:rsidR="00CC336F" w:rsidRPr="00B03415" w:rsidRDefault="00CC336F" w:rsidP="00CC336F">
      <w:pPr>
        <w:pStyle w:val="Default"/>
        <w:numPr>
          <w:ilvl w:val="0"/>
          <w:numId w:val="8"/>
        </w:numPr>
      </w:pPr>
      <w:r w:rsidRPr="00B03415">
        <w:t xml:space="preserve">Involve </w:t>
      </w:r>
      <w:r w:rsidR="00A71812" w:rsidRPr="00B03415">
        <w:t>families</w:t>
      </w:r>
      <w:r w:rsidRPr="00B03415">
        <w:t xml:space="preserve"> in all decisions relating to their child and recognise the vital role they play in supporting their child’s learning.</w:t>
      </w:r>
    </w:p>
    <w:p w14:paraId="0A707B18" w14:textId="3DB5B2DB" w:rsidR="00CC336F" w:rsidRPr="00B03415" w:rsidRDefault="00CC336F" w:rsidP="00CC336F">
      <w:pPr>
        <w:pStyle w:val="Default"/>
        <w:numPr>
          <w:ilvl w:val="0"/>
          <w:numId w:val="8"/>
        </w:numPr>
      </w:pPr>
      <w:r w:rsidRPr="00B03415">
        <w:lastRenderedPageBreak/>
        <w:t>Seek the views of the child and take them into account when</w:t>
      </w:r>
      <w:r w:rsidR="00C32DD1">
        <w:t>ever</w:t>
      </w:r>
      <w:r w:rsidRPr="00B03415">
        <w:t xml:space="preserve"> possible.</w:t>
      </w:r>
    </w:p>
    <w:p w14:paraId="182F0FCD" w14:textId="392519A7" w:rsidR="00CC336F" w:rsidRDefault="00CC336F" w:rsidP="00B70721">
      <w:pPr>
        <w:pStyle w:val="Default"/>
        <w:numPr>
          <w:ilvl w:val="0"/>
          <w:numId w:val="8"/>
        </w:numPr>
      </w:pPr>
      <w:r w:rsidRPr="00B03415">
        <w:t>Liaise with and draw upon the expertise</w:t>
      </w:r>
      <w:r w:rsidR="00B70721" w:rsidRPr="00B03415">
        <w:t xml:space="preserve"> of other professional agencies</w:t>
      </w:r>
      <w:r w:rsidR="008D09F3">
        <w:t xml:space="preserve"> including health, education and care services </w:t>
      </w:r>
      <w:r w:rsidR="009A55D5">
        <w:t>to provide support</w:t>
      </w:r>
      <w:r w:rsidR="00B70721" w:rsidRPr="00B03415">
        <w:t>.</w:t>
      </w:r>
    </w:p>
    <w:p w14:paraId="519363F3" w14:textId="70B7F874" w:rsidR="00557F1F" w:rsidRPr="00B03415" w:rsidRDefault="00557F1F" w:rsidP="00B70721">
      <w:pPr>
        <w:pStyle w:val="Default"/>
        <w:numPr>
          <w:ilvl w:val="0"/>
          <w:numId w:val="8"/>
        </w:numPr>
      </w:pPr>
      <w:r>
        <w:t xml:space="preserve">Support </w:t>
      </w:r>
      <w:r w:rsidR="00753C26">
        <w:t xml:space="preserve">their emotional development and independence skills as part of the </w:t>
      </w:r>
      <w:proofErr w:type="gramStart"/>
      <w:r w:rsidR="00753C26">
        <w:t>longer term</w:t>
      </w:r>
      <w:proofErr w:type="gramEnd"/>
      <w:r w:rsidR="00753C26">
        <w:t xml:space="preserve"> pathway </w:t>
      </w:r>
      <w:r w:rsidR="00BE4F3A">
        <w:t>of preparation to adulthood.</w:t>
      </w:r>
    </w:p>
    <w:p w14:paraId="607DFB45" w14:textId="77777777" w:rsidR="00142247" w:rsidRPr="00B03415" w:rsidRDefault="00142247" w:rsidP="00B70721">
      <w:pPr>
        <w:widowControl w:val="0"/>
        <w:rPr>
          <w:rFonts w:ascii="Arial" w:hAnsi="Arial" w:cs="Arial"/>
          <w:b/>
          <w:sz w:val="24"/>
          <w:szCs w:val="24"/>
        </w:rPr>
      </w:pPr>
    </w:p>
    <w:p w14:paraId="5C1D7110" w14:textId="77777777" w:rsidR="00B70721" w:rsidRPr="00B03415" w:rsidRDefault="0047776A" w:rsidP="00B70721">
      <w:pPr>
        <w:widowControl w:val="0"/>
        <w:rPr>
          <w:rFonts w:ascii="Arial" w:hAnsi="Arial" w:cs="Arial"/>
          <w:b/>
          <w:sz w:val="24"/>
          <w:szCs w:val="24"/>
        </w:rPr>
      </w:pPr>
      <w:r w:rsidRPr="00B03415">
        <w:rPr>
          <w:rFonts w:ascii="Arial" w:hAnsi="Arial" w:cs="Arial"/>
          <w:b/>
          <w:sz w:val="24"/>
          <w:szCs w:val="24"/>
        </w:rPr>
        <w:t>Roles and responsibilities</w:t>
      </w:r>
    </w:p>
    <w:p w14:paraId="70875B56" w14:textId="77777777" w:rsidR="00747793" w:rsidRPr="00B03415" w:rsidRDefault="00747793" w:rsidP="00B70721">
      <w:pPr>
        <w:widowControl w:val="0"/>
        <w:rPr>
          <w:rFonts w:ascii="Arial" w:hAnsi="Arial" w:cs="Arial"/>
          <w:b/>
          <w:sz w:val="24"/>
          <w:szCs w:val="24"/>
        </w:rPr>
      </w:pPr>
      <w:r w:rsidRPr="00B03415">
        <w:rPr>
          <w:rFonts w:ascii="Arial" w:hAnsi="Arial" w:cs="Arial"/>
          <w:sz w:val="24"/>
          <w:szCs w:val="24"/>
        </w:rPr>
        <w:t xml:space="preserve">The </w:t>
      </w:r>
      <w:r w:rsidR="00AA7625" w:rsidRPr="00B03415">
        <w:rPr>
          <w:rFonts w:ascii="Arial" w:hAnsi="Arial" w:cs="Arial"/>
          <w:sz w:val="24"/>
          <w:szCs w:val="24"/>
        </w:rPr>
        <w:t xml:space="preserve">Executive </w:t>
      </w:r>
      <w:r w:rsidRPr="00B03415">
        <w:rPr>
          <w:rFonts w:ascii="Arial" w:hAnsi="Arial" w:cs="Arial"/>
          <w:sz w:val="24"/>
          <w:szCs w:val="24"/>
        </w:rPr>
        <w:t xml:space="preserve">Headteacher is responsible for the </w:t>
      </w:r>
      <w:proofErr w:type="gramStart"/>
      <w:r w:rsidRPr="00B03415">
        <w:rPr>
          <w:rFonts w:ascii="Arial" w:hAnsi="Arial" w:cs="Arial"/>
          <w:sz w:val="24"/>
          <w:szCs w:val="24"/>
        </w:rPr>
        <w:t>day to day</w:t>
      </w:r>
      <w:proofErr w:type="gramEnd"/>
      <w:r w:rsidRPr="00B03415">
        <w:rPr>
          <w:rFonts w:ascii="Arial" w:hAnsi="Arial" w:cs="Arial"/>
          <w:sz w:val="24"/>
          <w:szCs w:val="24"/>
        </w:rPr>
        <w:t xml:space="preserve"> management of all aspects of the </w:t>
      </w:r>
      <w:r w:rsidR="001B2B6D" w:rsidRPr="00B03415">
        <w:rPr>
          <w:rFonts w:ascii="Arial" w:hAnsi="Arial" w:cs="Arial"/>
          <w:sz w:val="24"/>
          <w:szCs w:val="24"/>
        </w:rPr>
        <w:t>school’s</w:t>
      </w:r>
      <w:r w:rsidRPr="00B03415">
        <w:rPr>
          <w:rFonts w:ascii="Arial" w:hAnsi="Arial" w:cs="Arial"/>
          <w:sz w:val="24"/>
          <w:szCs w:val="24"/>
        </w:rPr>
        <w:t xml:space="preserve"> work including provision for children with SEND.</w:t>
      </w:r>
    </w:p>
    <w:p w14:paraId="69BFFF8F" w14:textId="77777777" w:rsidR="0039189C" w:rsidRDefault="00747793" w:rsidP="00B70721">
      <w:pPr>
        <w:pStyle w:val="Default"/>
        <w:widowControl w:val="0"/>
      </w:pPr>
      <w:r w:rsidRPr="00B03415">
        <w:t xml:space="preserve">The Governing Body is kept fully informed by the </w:t>
      </w:r>
      <w:r w:rsidR="00AA7625" w:rsidRPr="00B03415">
        <w:t xml:space="preserve">Executive </w:t>
      </w:r>
      <w:r w:rsidRPr="00B03415">
        <w:t>Headt</w:t>
      </w:r>
      <w:r w:rsidR="001B2B6D" w:rsidRPr="00B03415">
        <w:t>eacher,</w:t>
      </w:r>
      <w:r w:rsidRPr="00B03415">
        <w:t xml:space="preserve"> the Spe</w:t>
      </w:r>
      <w:r w:rsidR="001B2B6D" w:rsidRPr="00B03415">
        <w:t>cial Needs Co-ordinator (SENCO)</w:t>
      </w:r>
      <w:r w:rsidRPr="00B03415">
        <w:t xml:space="preserve"> and the SEN</w:t>
      </w:r>
      <w:r w:rsidR="00797485" w:rsidRPr="00B03415">
        <w:t>D</w:t>
      </w:r>
      <w:r w:rsidRPr="00B03415">
        <w:t xml:space="preserve"> Governor</w:t>
      </w:r>
      <w:r w:rsidR="00301D00">
        <w:t xml:space="preserve"> to ensure that </w:t>
      </w:r>
      <w:r w:rsidR="00772E86">
        <w:t>the school meets its duties in relation to supporting pupils with SEND</w:t>
      </w:r>
      <w:r w:rsidRPr="00B03415">
        <w:t xml:space="preserve">. </w:t>
      </w:r>
    </w:p>
    <w:p w14:paraId="194169FC" w14:textId="77777777" w:rsidR="0039189C" w:rsidRDefault="0039189C" w:rsidP="00B70721">
      <w:pPr>
        <w:pStyle w:val="Default"/>
        <w:widowControl w:val="0"/>
      </w:pPr>
    </w:p>
    <w:p w14:paraId="13C7DAFF" w14:textId="584135CC" w:rsidR="00D96355" w:rsidRDefault="00747793" w:rsidP="00B70721">
      <w:pPr>
        <w:pStyle w:val="Default"/>
        <w:widowControl w:val="0"/>
      </w:pPr>
      <w:r w:rsidRPr="00B03415">
        <w:t>The SENCO</w:t>
      </w:r>
      <w:r w:rsidR="00B465E0" w:rsidRPr="00B03415">
        <w:t xml:space="preserve"> </w:t>
      </w:r>
      <w:r w:rsidR="0039189C">
        <w:t>has</w:t>
      </w:r>
      <w:r w:rsidRPr="00B03415">
        <w:t xml:space="preserve"> responsibility for the </w:t>
      </w:r>
      <w:proofErr w:type="gramStart"/>
      <w:r w:rsidRPr="00B03415">
        <w:t>day</w:t>
      </w:r>
      <w:r w:rsidR="00D03021" w:rsidRPr="00B03415">
        <w:t xml:space="preserve"> to day</w:t>
      </w:r>
      <w:proofErr w:type="gramEnd"/>
      <w:r w:rsidR="00D03021" w:rsidRPr="00B03415">
        <w:t xml:space="preserve"> operation of the </w:t>
      </w:r>
      <w:r w:rsidR="00972D0E">
        <w:t>SEND policy</w:t>
      </w:r>
      <w:r w:rsidR="00D96355" w:rsidRPr="00B03415">
        <w:t>.</w:t>
      </w:r>
      <w:r w:rsidR="00D96355" w:rsidRPr="00B03415">
        <w:rPr>
          <w:rFonts w:eastAsia="Times New Roman"/>
          <w:lang w:eastAsia="en-GB"/>
        </w:rPr>
        <w:t xml:space="preserve"> </w:t>
      </w:r>
      <w:r w:rsidR="00D96355" w:rsidRPr="00B03415">
        <w:t>It is the role of the SENCO</w:t>
      </w:r>
      <w:r w:rsidR="002C523A">
        <w:t xml:space="preserve"> and </w:t>
      </w:r>
      <w:r w:rsidR="00AA7625" w:rsidRPr="00B03415">
        <w:t>leadership</w:t>
      </w:r>
      <w:r w:rsidR="00B465E0" w:rsidRPr="00B03415">
        <w:t xml:space="preserve"> team</w:t>
      </w:r>
      <w:r w:rsidR="00D96355" w:rsidRPr="00B03415">
        <w:t xml:space="preserve"> </w:t>
      </w:r>
      <w:r w:rsidR="00AA7625" w:rsidRPr="00B03415">
        <w:t>to: -</w:t>
      </w:r>
    </w:p>
    <w:p w14:paraId="69DA4A23" w14:textId="77777777" w:rsidR="00A50A6F" w:rsidRPr="00B03415" w:rsidRDefault="00A50A6F" w:rsidP="00B70721">
      <w:pPr>
        <w:pStyle w:val="Default"/>
        <w:widowControl w:val="0"/>
      </w:pPr>
    </w:p>
    <w:p w14:paraId="72F817DD" w14:textId="34D9410E" w:rsidR="00A50A6F" w:rsidRDefault="00DD5778" w:rsidP="00D96355">
      <w:pPr>
        <w:pStyle w:val="Default"/>
        <w:numPr>
          <w:ilvl w:val="0"/>
          <w:numId w:val="10"/>
        </w:numPr>
      </w:pPr>
      <w:r>
        <w:t xml:space="preserve">Work collaboratively with the governing body </w:t>
      </w:r>
      <w:r w:rsidR="00B57535">
        <w:t xml:space="preserve">to support the strategic development of SEND policy </w:t>
      </w:r>
      <w:r w:rsidR="00D97FE1">
        <w:t>and provision at Broomhall.</w:t>
      </w:r>
    </w:p>
    <w:p w14:paraId="752919B6" w14:textId="428E9507" w:rsidR="00D96355" w:rsidRPr="00B03415" w:rsidRDefault="00D96355" w:rsidP="00D96355">
      <w:pPr>
        <w:pStyle w:val="Default"/>
        <w:numPr>
          <w:ilvl w:val="0"/>
          <w:numId w:val="10"/>
        </w:numPr>
      </w:pPr>
      <w:r w:rsidRPr="00B03415">
        <w:t xml:space="preserve">Ensure liaison with </w:t>
      </w:r>
      <w:r w:rsidR="00A71812" w:rsidRPr="00B03415">
        <w:t>families</w:t>
      </w:r>
      <w:r w:rsidRPr="00B03415">
        <w:t xml:space="preserve"> and other professionals in respect of children with special educational needs</w:t>
      </w:r>
    </w:p>
    <w:p w14:paraId="44CC5A58" w14:textId="031826A7" w:rsidR="00D96355" w:rsidRPr="00B03415" w:rsidRDefault="00D96355" w:rsidP="00D96355">
      <w:pPr>
        <w:pStyle w:val="Default"/>
        <w:numPr>
          <w:ilvl w:val="0"/>
          <w:numId w:val="10"/>
        </w:numPr>
      </w:pPr>
      <w:r w:rsidRPr="00B03415">
        <w:t>Advise and support other p</w:t>
      </w:r>
      <w:r w:rsidR="00AA7625" w:rsidRPr="00B03415">
        <w:t>ractitioners within the setting</w:t>
      </w:r>
      <w:r w:rsidR="00CC6F44">
        <w:t xml:space="preserve"> in relation to a graduated approach to SEND</w:t>
      </w:r>
    </w:p>
    <w:p w14:paraId="57DB676D" w14:textId="77777777" w:rsidR="001A43E4" w:rsidRDefault="003E0DA4" w:rsidP="0047776A">
      <w:pPr>
        <w:pStyle w:val="Default"/>
        <w:numPr>
          <w:ilvl w:val="0"/>
          <w:numId w:val="10"/>
        </w:numPr>
      </w:pPr>
      <w:r>
        <w:t xml:space="preserve">Co-ordinate </w:t>
      </w:r>
      <w:r w:rsidR="001A43E4">
        <w:t>specific provision made to support individual pupils with SEND</w:t>
      </w:r>
    </w:p>
    <w:p w14:paraId="5C54296B" w14:textId="1A41580B" w:rsidR="0047776A" w:rsidRDefault="00D96355" w:rsidP="0047776A">
      <w:pPr>
        <w:pStyle w:val="Default"/>
        <w:numPr>
          <w:ilvl w:val="0"/>
          <w:numId w:val="10"/>
        </w:numPr>
      </w:pPr>
      <w:r w:rsidRPr="00B03415">
        <w:t xml:space="preserve">Ensure that relevant background information about individual children with special educational needs is </w:t>
      </w:r>
      <w:r w:rsidR="00AA7625" w:rsidRPr="00B03415">
        <w:t>collected, recorded and updated</w:t>
      </w:r>
    </w:p>
    <w:p w14:paraId="214F8821" w14:textId="21CDEAF0" w:rsidR="00A31D3E" w:rsidRDefault="008D6986" w:rsidP="0047776A">
      <w:pPr>
        <w:pStyle w:val="Default"/>
        <w:numPr>
          <w:ilvl w:val="0"/>
          <w:numId w:val="10"/>
        </w:numPr>
      </w:pPr>
      <w:r>
        <w:t xml:space="preserve">Support parents and children at times of transition to </w:t>
      </w:r>
      <w:r w:rsidR="00DA6EA8">
        <w:t>new providers and ensure that a smooth transition is planned</w:t>
      </w:r>
    </w:p>
    <w:p w14:paraId="750830D3" w14:textId="77777777" w:rsidR="00744133" w:rsidRDefault="00C104EF" w:rsidP="00744133">
      <w:pPr>
        <w:pStyle w:val="Default"/>
        <w:numPr>
          <w:ilvl w:val="0"/>
          <w:numId w:val="10"/>
        </w:numPr>
      </w:pPr>
      <w:r>
        <w:t>Be a key point of conta</w:t>
      </w:r>
      <w:r w:rsidR="00174515">
        <w:t>c</w:t>
      </w:r>
      <w:r>
        <w:t>t for external support agencies</w:t>
      </w:r>
      <w:r w:rsidR="00174515">
        <w:t xml:space="preserve"> in regards to SEND </w:t>
      </w:r>
    </w:p>
    <w:p w14:paraId="23C5D580" w14:textId="77B60817" w:rsidR="00334F25" w:rsidRDefault="00A15DE0" w:rsidP="00744133">
      <w:pPr>
        <w:pStyle w:val="Default"/>
        <w:numPr>
          <w:ilvl w:val="0"/>
          <w:numId w:val="10"/>
        </w:numPr>
      </w:pPr>
      <w:r>
        <w:t>Be familiar with</w:t>
      </w:r>
      <w:r w:rsidR="00334F25" w:rsidRPr="00B03415">
        <w:t xml:space="preserve"> services </w:t>
      </w:r>
      <w:r w:rsidR="00CC6814">
        <w:t>provided as part of</w:t>
      </w:r>
      <w:r w:rsidR="00334F25" w:rsidRPr="00B03415">
        <w:t xml:space="preserve"> the Local Offer</w:t>
      </w:r>
      <w:r w:rsidR="00CC6814">
        <w:t xml:space="preserve"> and work with professionals who are supporting families</w:t>
      </w:r>
      <w:r w:rsidR="00744133">
        <w:t xml:space="preserve"> as part of an integrated approach</w:t>
      </w:r>
    </w:p>
    <w:p w14:paraId="1E242F30" w14:textId="09BCAD15" w:rsidR="00192B01" w:rsidRPr="00B03415" w:rsidRDefault="00192B01" w:rsidP="00744133">
      <w:pPr>
        <w:pStyle w:val="Default"/>
        <w:numPr>
          <w:ilvl w:val="0"/>
          <w:numId w:val="10"/>
        </w:numPr>
      </w:pPr>
      <w:r>
        <w:t xml:space="preserve">Work with the headteacher and governors </w:t>
      </w:r>
      <w:r w:rsidR="000339C6">
        <w:t xml:space="preserve">to ensure the school meets its responsibilities </w:t>
      </w:r>
      <w:r w:rsidR="00D31725">
        <w:t>regarding reasonable adjustments and access arrangements</w:t>
      </w:r>
    </w:p>
    <w:p w14:paraId="779C4AFD" w14:textId="77777777" w:rsidR="00B465E0" w:rsidRDefault="00B465E0" w:rsidP="00B465E0">
      <w:pPr>
        <w:pStyle w:val="Default"/>
      </w:pPr>
    </w:p>
    <w:p w14:paraId="614294DF" w14:textId="6173432D" w:rsidR="009F0570" w:rsidRDefault="009F0570" w:rsidP="00B465E0">
      <w:pPr>
        <w:pStyle w:val="Default"/>
      </w:pPr>
      <w:r>
        <w:t>Teachers will be responsible for:</w:t>
      </w:r>
    </w:p>
    <w:p w14:paraId="76D7C6A5" w14:textId="77777777" w:rsidR="009F0570" w:rsidRDefault="009F0570" w:rsidP="00B465E0">
      <w:pPr>
        <w:pStyle w:val="Default"/>
      </w:pPr>
    </w:p>
    <w:p w14:paraId="657A61F3" w14:textId="3FDFCA27" w:rsidR="009F0570" w:rsidRDefault="00343220" w:rsidP="009F0570">
      <w:pPr>
        <w:pStyle w:val="Default"/>
        <w:numPr>
          <w:ilvl w:val="0"/>
          <w:numId w:val="12"/>
        </w:numPr>
      </w:pPr>
      <w:r>
        <w:t xml:space="preserve">Planning and reviewing support collaboratively </w:t>
      </w:r>
      <w:r w:rsidR="001D5310">
        <w:t>for children with SEND, alongside parents / carers and using a graduated approach</w:t>
      </w:r>
    </w:p>
    <w:p w14:paraId="2C35CF33" w14:textId="5F9190A7" w:rsidR="004C44C3" w:rsidRDefault="004C44C3" w:rsidP="009F0570">
      <w:pPr>
        <w:pStyle w:val="Default"/>
        <w:numPr>
          <w:ilvl w:val="0"/>
          <w:numId w:val="12"/>
        </w:numPr>
      </w:pPr>
      <w:r>
        <w:t xml:space="preserve">Setting high expectations for children and </w:t>
      </w:r>
      <w:r w:rsidR="00434473">
        <w:t xml:space="preserve">removing barriers to access </w:t>
      </w:r>
      <w:r w:rsidR="00410206">
        <w:t>the range of learning opportunities as appropriate</w:t>
      </w:r>
    </w:p>
    <w:p w14:paraId="0C4608A7" w14:textId="51C0F2AC" w:rsidR="00410206" w:rsidRDefault="00410206" w:rsidP="009F0570">
      <w:pPr>
        <w:pStyle w:val="Default"/>
        <w:numPr>
          <w:ilvl w:val="0"/>
          <w:numId w:val="12"/>
        </w:numPr>
      </w:pPr>
      <w:r>
        <w:t xml:space="preserve">Monitoring and reporting on the progress </w:t>
      </w:r>
      <w:r w:rsidR="002C7032">
        <w:t>of the children in their group</w:t>
      </w:r>
      <w:r w:rsidR="00BC3C16">
        <w:t xml:space="preserve"> </w:t>
      </w:r>
      <w:r w:rsidR="002C7032">
        <w:t xml:space="preserve">implementing strategies </w:t>
      </w:r>
      <w:r w:rsidR="002612AA">
        <w:t>to identify and support vulnerable children with the support of the SENCo</w:t>
      </w:r>
    </w:p>
    <w:p w14:paraId="0E049156" w14:textId="7C229725" w:rsidR="00865821" w:rsidRDefault="00865821" w:rsidP="009F0570">
      <w:pPr>
        <w:pStyle w:val="Default"/>
        <w:numPr>
          <w:ilvl w:val="0"/>
          <w:numId w:val="12"/>
        </w:numPr>
      </w:pPr>
      <w:r>
        <w:t xml:space="preserve">Being aware of the needs, outcomes sought and </w:t>
      </w:r>
      <w:r w:rsidR="00BC3C16">
        <w:t>support</w:t>
      </w:r>
      <w:r w:rsidR="00004CBB">
        <w:t xml:space="preserve"> </w:t>
      </w:r>
      <w:r w:rsidR="00BC3C16">
        <w:t>required for any children with SEND they are working with</w:t>
      </w:r>
      <w:r w:rsidR="005B07B3">
        <w:t>.</w:t>
      </w:r>
    </w:p>
    <w:p w14:paraId="59CBC969" w14:textId="77777777" w:rsidR="005B07B3" w:rsidRPr="00B03415" w:rsidRDefault="005B07B3" w:rsidP="005B07B3">
      <w:pPr>
        <w:pStyle w:val="Default"/>
      </w:pPr>
    </w:p>
    <w:p w14:paraId="4F4B1B15" w14:textId="77777777" w:rsidR="006F4683" w:rsidRDefault="006F4683" w:rsidP="00D96355">
      <w:pPr>
        <w:pStyle w:val="ListParagraph"/>
        <w:widowControl w:val="0"/>
        <w:autoSpaceDE w:val="0"/>
        <w:autoSpaceDN w:val="0"/>
        <w:adjustRightInd w:val="0"/>
        <w:ind w:left="-131" w:right="-999"/>
        <w:jc w:val="both"/>
        <w:rPr>
          <w:rFonts w:ascii="Arial" w:hAnsi="Arial" w:cs="Arial"/>
          <w:bCs/>
          <w:sz w:val="24"/>
          <w:szCs w:val="24"/>
        </w:rPr>
      </w:pPr>
    </w:p>
    <w:p w14:paraId="0EEBF78B" w14:textId="77777777" w:rsidR="0047776A" w:rsidRPr="006F4683" w:rsidRDefault="0047776A" w:rsidP="006F4683">
      <w:pPr>
        <w:widowControl w:val="0"/>
        <w:autoSpaceDE w:val="0"/>
        <w:autoSpaceDN w:val="0"/>
        <w:adjustRightInd w:val="0"/>
        <w:ind w:right="-999"/>
        <w:jc w:val="both"/>
        <w:rPr>
          <w:rFonts w:ascii="Arial" w:hAnsi="Arial" w:cs="Arial"/>
          <w:sz w:val="24"/>
          <w:szCs w:val="24"/>
        </w:rPr>
      </w:pPr>
    </w:p>
    <w:p w14:paraId="0D84400E" w14:textId="24BBEC15" w:rsidR="00D96355" w:rsidRDefault="00747793" w:rsidP="00D96355">
      <w:pPr>
        <w:pStyle w:val="Default"/>
      </w:pPr>
      <w:r w:rsidRPr="00B03415">
        <w:t xml:space="preserve">The Governing Body, in co-operation with the </w:t>
      </w:r>
      <w:r w:rsidR="00AA7625" w:rsidRPr="00B03415">
        <w:t xml:space="preserve">Executive </w:t>
      </w:r>
      <w:r w:rsidRPr="00B03415">
        <w:t>Headteacher</w:t>
      </w:r>
      <w:r w:rsidR="00956F10">
        <w:t xml:space="preserve"> Nancy Farrow, </w:t>
      </w:r>
      <w:r w:rsidRPr="00B03415">
        <w:t xml:space="preserve">determines the school’s general policy and approach to provision for children with </w:t>
      </w:r>
      <w:r w:rsidR="00D03021" w:rsidRPr="00B03415">
        <w:t>SEND</w:t>
      </w:r>
      <w:r w:rsidRPr="00B03415">
        <w:t>. The Governing Body also maintains a general oversight of the school’s w</w:t>
      </w:r>
      <w:r w:rsidR="00D96355" w:rsidRPr="00B03415">
        <w:t xml:space="preserve">ork. </w:t>
      </w:r>
    </w:p>
    <w:p w14:paraId="2C53354F" w14:textId="77777777" w:rsidR="00637EE3" w:rsidRPr="00B03415" w:rsidRDefault="00637EE3" w:rsidP="00D96355">
      <w:pPr>
        <w:pStyle w:val="Default"/>
      </w:pPr>
    </w:p>
    <w:p w14:paraId="78BAADD4" w14:textId="77777777" w:rsidR="00FF36CF" w:rsidRDefault="00D96355" w:rsidP="00D96355">
      <w:pPr>
        <w:pStyle w:val="Default"/>
      </w:pPr>
      <w:r w:rsidRPr="00B03415">
        <w:t xml:space="preserve">Practitioners will be involved in the development and implementation of the SEND policy and be fully aware of procedures for identifying, assessing and making provision for children with special educational needs. </w:t>
      </w:r>
    </w:p>
    <w:p w14:paraId="21608526" w14:textId="04718639" w:rsidR="00DF5995" w:rsidRDefault="00D96355" w:rsidP="00D96355">
      <w:pPr>
        <w:pStyle w:val="Default"/>
      </w:pPr>
      <w:r w:rsidRPr="00B03415">
        <w:t xml:space="preserve">The governing body will work with practitioners to determine the setting’s general policy and approach to children with SEND. (Standards and Framework </w:t>
      </w:r>
      <w:r w:rsidR="00142247" w:rsidRPr="00B03415">
        <w:t>Act 1998).</w:t>
      </w:r>
      <w:r w:rsidRPr="00B03415">
        <w:t xml:space="preserve"> The Governing Body has a named SEND G</w:t>
      </w:r>
      <w:r w:rsidR="00615C34" w:rsidRPr="00B03415">
        <w:t>overnor</w:t>
      </w:r>
      <w:r w:rsidR="00452D97">
        <w:t xml:space="preserve"> </w:t>
      </w:r>
      <w:r w:rsidR="00956F10">
        <w:t>Julie</w:t>
      </w:r>
      <w:r w:rsidR="00CA1E03">
        <w:t xml:space="preserve"> </w:t>
      </w:r>
      <w:r w:rsidR="00293D0E">
        <w:t xml:space="preserve">Watson. </w:t>
      </w:r>
      <w:r w:rsidR="00615C34" w:rsidRPr="00B03415">
        <w:t>The Governing Body</w:t>
      </w:r>
      <w:r w:rsidRPr="00B03415">
        <w:t>, on at least an annual basis, consider and report on, the effectiveness of the school’s work on behalf of children with special educational needs</w:t>
      </w:r>
      <w:r w:rsidR="003030DE">
        <w:t xml:space="preserve"> via the </w:t>
      </w:r>
      <w:r w:rsidR="00E1586D">
        <w:t>SEND information report.</w:t>
      </w:r>
    </w:p>
    <w:p w14:paraId="628642BC" w14:textId="77777777" w:rsidR="00DF5995" w:rsidRDefault="00DF5995" w:rsidP="00D96355">
      <w:pPr>
        <w:pStyle w:val="Default"/>
      </w:pPr>
    </w:p>
    <w:p w14:paraId="259A012D" w14:textId="736AA1C3" w:rsidR="00D96355" w:rsidRDefault="00DF5995" w:rsidP="00D96355">
      <w:pPr>
        <w:pStyle w:val="Default"/>
        <w:rPr>
          <w:b/>
          <w:bCs/>
        </w:rPr>
      </w:pPr>
      <w:r w:rsidRPr="004379D1">
        <w:rPr>
          <w:b/>
          <w:bCs/>
        </w:rPr>
        <w:t>Identifying SEND</w:t>
      </w:r>
      <w:r w:rsidR="00D96355" w:rsidRPr="004379D1">
        <w:rPr>
          <w:b/>
          <w:bCs/>
        </w:rPr>
        <w:t xml:space="preserve">  </w:t>
      </w:r>
    </w:p>
    <w:p w14:paraId="22F74440" w14:textId="77777777" w:rsidR="004379D1" w:rsidRDefault="004379D1" w:rsidP="00D96355">
      <w:pPr>
        <w:pStyle w:val="Default"/>
        <w:rPr>
          <w:b/>
          <w:bCs/>
        </w:rPr>
      </w:pPr>
    </w:p>
    <w:p w14:paraId="016776C9" w14:textId="2BB329E6" w:rsidR="004379D1" w:rsidRDefault="004379D1" w:rsidP="00D96355">
      <w:pPr>
        <w:pStyle w:val="Default"/>
      </w:pPr>
      <w:r>
        <w:t xml:space="preserve">Broomhall nursery school recognises that </w:t>
      </w:r>
      <w:r w:rsidR="00E451BE">
        <w:t>the early identification and provision of early intervention improves long term outcomes for children with SEND.</w:t>
      </w:r>
    </w:p>
    <w:p w14:paraId="18005AE7" w14:textId="5CC72FE1" w:rsidR="00CE6DC9" w:rsidRDefault="00CE6DC9" w:rsidP="00D96355">
      <w:pPr>
        <w:pStyle w:val="Default"/>
      </w:pPr>
      <w:r>
        <w:t xml:space="preserve">With the support of the SLT </w:t>
      </w:r>
      <w:r w:rsidR="00DA27D5">
        <w:t xml:space="preserve">keyworkers will conduct regular </w:t>
      </w:r>
      <w:r w:rsidR="007D7FCB">
        <w:t>progress assessments for all children. For pupils who are making ‘less than expected progress’</w:t>
      </w:r>
      <w:r w:rsidR="008B2A2A">
        <w:t xml:space="preserve">, </w:t>
      </w:r>
      <w:r w:rsidR="006509D5">
        <w:t>we will approach parents to discuss their views on their child</w:t>
      </w:r>
      <w:r w:rsidR="000E36A8">
        <w:t>’</w:t>
      </w:r>
      <w:r w:rsidR="00B61379">
        <w:t>s development</w:t>
      </w:r>
      <w:r w:rsidR="00590A8B">
        <w:t>. With their permission,</w:t>
      </w:r>
      <w:r w:rsidR="006509D5">
        <w:t xml:space="preserve"> </w:t>
      </w:r>
      <w:r w:rsidR="00590A8B">
        <w:t xml:space="preserve">we will </w:t>
      </w:r>
      <w:r w:rsidR="006509D5">
        <w:t xml:space="preserve">consider some </w:t>
      </w:r>
      <w:r w:rsidR="00590A8B">
        <w:t xml:space="preserve">targeted </w:t>
      </w:r>
      <w:r w:rsidR="006509D5">
        <w:t>additional support</w:t>
      </w:r>
      <w:r w:rsidR="00B61379">
        <w:t xml:space="preserve"> within the </w:t>
      </w:r>
      <w:r w:rsidR="006B149B">
        <w:t>clas</w:t>
      </w:r>
      <w:r w:rsidR="00E94A9E">
        <w:t>s</w:t>
      </w:r>
      <w:r w:rsidR="00B61379">
        <w:t xml:space="preserve">, </w:t>
      </w:r>
      <w:r w:rsidR="00E94A9E">
        <w:t>using the graduated approach.</w:t>
      </w:r>
    </w:p>
    <w:p w14:paraId="114B8613" w14:textId="6EBC7618" w:rsidR="00066EC1" w:rsidRDefault="00066EC1" w:rsidP="00D96355">
      <w:pPr>
        <w:pStyle w:val="Default"/>
      </w:pPr>
      <w:r>
        <w:t xml:space="preserve">We will closely monitor progress using the monitoring systems in the nursery and may also use some additional </w:t>
      </w:r>
      <w:r w:rsidR="00782F61">
        <w:t>profiles with parental permission</w:t>
      </w:r>
      <w:r w:rsidR="004C6BD8">
        <w:t xml:space="preserve">, </w:t>
      </w:r>
      <w:r w:rsidR="00782F61">
        <w:t xml:space="preserve">to help us to develop this </w:t>
      </w:r>
      <w:r w:rsidR="004C6BD8">
        <w:t xml:space="preserve">individualised </w:t>
      </w:r>
      <w:r w:rsidR="00782F61">
        <w:t>support</w:t>
      </w:r>
      <w:r w:rsidR="004C6BD8">
        <w:t>.</w:t>
      </w:r>
    </w:p>
    <w:p w14:paraId="672548CB" w14:textId="77777777" w:rsidR="00DF5C88" w:rsidRDefault="00DF5C88" w:rsidP="00D96355">
      <w:pPr>
        <w:pStyle w:val="Default"/>
      </w:pPr>
    </w:p>
    <w:p w14:paraId="238F0240" w14:textId="1E33ED89" w:rsidR="00DF5C88" w:rsidRDefault="00DF5C88" w:rsidP="00D96355">
      <w:pPr>
        <w:pStyle w:val="Default"/>
      </w:pPr>
      <w:r>
        <w:t>There are 4 broad areas of SEND as identified in the Code of Practice for Special Educational Needs and Disabilities (2015)</w:t>
      </w:r>
      <w:r w:rsidR="00784693">
        <w:t xml:space="preserve"> and we review progress in these areas as </w:t>
      </w:r>
      <w:r w:rsidR="00572BB1">
        <w:t>identified:</w:t>
      </w:r>
    </w:p>
    <w:p w14:paraId="4501E28D" w14:textId="77777777" w:rsidR="00572BB1" w:rsidRDefault="00572BB1" w:rsidP="00D96355">
      <w:pPr>
        <w:pStyle w:val="Default"/>
      </w:pPr>
    </w:p>
    <w:p w14:paraId="3006CF1E" w14:textId="4E9A2DFC" w:rsidR="00572BB1" w:rsidRDefault="00572BB1" w:rsidP="00572BB1">
      <w:pPr>
        <w:pStyle w:val="Default"/>
        <w:numPr>
          <w:ilvl w:val="0"/>
          <w:numId w:val="13"/>
        </w:numPr>
      </w:pPr>
      <w:r>
        <w:t xml:space="preserve">Communication and </w:t>
      </w:r>
      <w:r w:rsidR="006A0659">
        <w:t>i</w:t>
      </w:r>
      <w:r>
        <w:t>nteraction</w:t>
      </w:r>
    </w:p>
    <w:p w14:paraId="0E5EBAF2" w14:textId="1FB9671E" w:rsidR="00572BB1" w:rsidRDefault="00572BB1" w:rsidP="00572BB1">
      <w:pPr>
        <w:pStyle w:val="Default"/>
        <w:numPr>
          <w:ilvl w:val="0"/>
          <w:numId w:val="13"/>
        </w:numPr>
      </w:pPr>
      <w:r>
        <w:t xml:space="preserve">Cognition and </w:t>
      </w:r>
      <w:r w:rsidR="006A0659">
        <w:t>l</w:t>
      </w:r>
      <w:r>
        <w:t>earning</w:t>
      </w:r>
    </w:p>
    <w:p w14:paraId="22EA05D9" w14:textId="0CE55788" w:rsidR="006A0659" w:rsidRDefault="006A0659" w:rsidP="00572BB1">
      <w:pPr>
        <w:pStyle w:val="Default"/>
        <w:numPr>
          <w:ilvl w:val="0"/>
          <w:numId w:val="13"/>
        </w:numPr>
      </w:pPr>
      <w:r>
        <w:t>Social, emotional and mental health difficulties</w:t>
      </w:r>
    </w:p>
    <w:p w14:paraId="3882EDC4" w14:textId="1172D8A9" w:rsidR="006A0659" w:rsidRDefault="006A0659" w:rsidP="00572BB1">
      <w:pPr>
        <w:pStyle w:val="Default"/>
        <w:numPr>
          <w:ilvl w:val="0"/>
          <w:numId w:val="13"/>
        </w:numPr>
      </w:pPr>
      <w:r>
        <w:t>Sensory and / or physical needs</w:t>
      </w:r>
    </w:p>
    <w:p w14:paraId="2C6A10D4" w14:textId="77777777" w:rsidR="00EB11D8" w:rsidRDefault="00EB11D8" w:rsidP="006E20D1">
      <w:pPr>
        <w:pStyle w:val="Default"/>
      </w:pPr>
    </w:p>
    <w:p w14:paraId="0826C4E1" w14:textId="45F6CB13" w:rsidR="006E20D1" w:rsidRDefault="006E20D1" w:rsidP="006E20D1">
      <w:pPr>
        <w:pStyle w:val="Default"/>
      </w:pPr>
      <w:r>
        <w:t xml:space="preserve">When a child has been identified </w:t>
      </w:r>
      <w:r w:rsidR="00EB11D8">
        <w:t xml:space="preserve">with SEND, the nursery will employ a </w:t>
      </w:r>
      <w:proofErr w:type="gramStart"/>
      <w:r w:rsidR="00EB11D8">
        <w:t>4 stage</w:t>
      </w:r>
      <w:proofErr w:type="gramEnd"/>
      <w:r w:rsidR="003200C5">
        <w:t xml:space="preserve"> cycle</w:t>
      </w:r>
      <w:r w:rsidR="00EB11D8">
        <w:t xml:space="preserve"> graduated approach</w:t>
      </w:r>
      <w:r w:rsidR="003200C5">
        <w:t>. This involves:</w:t>
      </w:r>
    </w:p>
    <w:p w14:paraId="5C29B4FA" w14:textId="77777777" w:rsidR="003200C5" w:rsidRDefault="003200C5" w:rsidP="006E20D1">
      <w:pPr>
        <w:pStyle w:val="Default"/>
      </w:pPr>
    </w:p>
    <w:p w14:paraId="6B257891" w14:textId="286C9A24" w:rsidR="003200C5" w:rsidRDefault="003200C5" w:rsidP="003200C5">
      <w:pPr>
        <w:pStyle w:val="Default"/>
        <w:numPr>
          <w:ilvl w:val="0"/>
          <w:numId w:val="14"/>
        </w:numPr>
      </w:pPr>
      <w:r>
        <w:t xml:space="preserve">Assess </w:t>
      </w:r>
      <w:r w:rsidR="001609FC">
        <w:t>–</w:t>
      </w:r>
      <w:r>
        <w:t xml:space="preserve"> </w:t>
      </w:r>
      <w:r w:rsidR="001609FC">
        <w:t>establishing the developmental needs of the child</w:t>
      </w:r>
    </w:p>
    <w:p w14:paraId="75EA6553" w14:textId="57E0FC65" w:rsidR="001609FC" w:rsidRDefault="001609FC" w:rsidP="003200C5">
      <w:pPr>
        <w:pStyle w:val="Default"/>
        <w:numPr>
          <w:ilvl w:val="0"/>
          <w:numId w:val="14"/>
        </w:numPr>
      </w:pPr>
      <w:r>
        <w:t>Plan – agree the interventions to be put in place</w:t>
      </w:r>
      <w:r w:rsidR="00644130">
        <w:t xml:space="preserve"> and a timeline for review</w:t>
      </w:r>
    </w:p>
    <w:p w14:paraId="392EFD89" w14:textId="4EAA3A0F" w:rsidR="00644130" w:rsidRDefault="00644130" w:rsidP="003200C5">
      <w:pPr>
        <w:pStyle w:val="Default"/>
        <w:numPr>
          <w:ilvl w:val="0"/>
          <w:numId w:val="14"/>
        </w:numPr>
      </w:pPr>
      <w:r>
        <w:t xml:space="preserve">Do </w:t>
      </w:r>
      <w:r w:rsidR="00390586">
        <w:t>–</w:t>
      </w:r>
      <w:r>
        <w:t xml:space="preserve"> </w:t>
      </w:r>
      <w:r w:rsidR="00390586">
        <w:t>work together around the strategies and support</w:t>
      </w:r>
    </w:p>
    <w:p w14:paraId="63536C99" w14:textId="01EFEE91" w:rsidR="00390586" w:rsidRDefault="00390586" w:rsidP="003200C5">
      <w:pPr>
        <w:pStyle w:val="Default"/>
        <w:numPr>
          <w:ilvl w:val="0"/>
          <w:numId w:val="14"/>
        </w:numPr>
      </w:pPr>
      <w:r>
        <w:t xml:space="preserve">Review </w:t>
      </w:r>
      <w:r w:rsidR="00D806BA">
        <w:t>–</w:t>
      </w:r>
      <w:r>
        <w:t xml:space="preserve"> </w:t>
      </w:r>
      <w:r w:rsidR="00D806BA">
        <w:t>discuss the progress made by the child and the impact of the interventions</w:t>
      </w:r>
      <w:r w:rsidR="00EB3448">
        <w:t xml:space="preserve"> within the agreed timeline.</w:t>
      </w:r>
    </w:p>
    <w:p w14:paraId="3045A2C1" w14:textId="77777777" w:rsidR="009967F8" w:rsidRDefault="009967F8" w:rsidP="00EB3448">
      <w:pPr>
        <w:pStyle w:val="Default"/>
      </w:pPr>
    </w:p>
    <w:p w14:paraId="4BCFCB8D" w14:textId="552F4F45" w:rsidR="00EB3448" w:rsidRDefault="00EB3448" w:rsidP="00EB3448">
      <w:pPr>
        <w:pStyle w:val="Default"/>
      </w:pPr>
      <w:r>
        <w:t>Review</w:t>
      </w:r>
      <w:r w:rsidR="00D3699D">
        <w:t xml:space="preserve"> meetings with parents / carers</w:t>
      </w:r>
      <w:r>
        <w:t xml:space="preserve"> will happen for children </w:t>
      </w:r>
      <w:r w:rsidR="00956DCE">
        <w:t xml:space="preserve">with SEND </w:t>
      </w:r>
      <w:r>
        <w:t>at least once each term</w:t>
      </w:r>
      <w:r w:rsidR="009967F8">
        <w:t>.</w:t>
      </w:r>
    </w:p>
    <w:p w14:paraId="58A5F38A" w14:textId="77777777" w:rsidR="009967F8" w:rsidRDefault="009967F8" w:rsidP="00EB3448">
      <w:pPr>
        <w:pStyle w:val="Default"/>
      </w:pPr>
    </w:p>
    <w:p w14:paraId="5AFD850F" w14:textId="3FCAAF75" w:rsidR="009967F8" w:rsidRDefault="009967F8" w:rsidP="00EB3448">
      <w:pPr>
        <w:pStyle w:val="Default"/>
      </w:pPr>
      <w:r>
        <w:lastRenderedPageBreak/>
        <w:t xml:space="preserve">Where children are agreed together not </w:t>
      </w:r>
      <w:r w:rsidR="00D3699D">
        <w:t xml:space="preserve">to </w:t>
      </w:r>
      <w:r>
        <w:t>have made the expected progress with the support in place</w:t>
      </w:r>
      <w:r w:rsidR="005F7089">
        <w:t xml:space="preserve"> and where it is agreed that higher levels of need are being identified</w:t>
      </w:r>
      <w:r w:rsidR="0039324B">
        <w:t>, school can access the support of external professionals with parental permission</w:t>
      </w:r>
      <w:r w:rsidR="002B4ECF">
        <w:t>.</w:t>
      </w:r>
    </w:p>
    <w:p w14:paraId="6062D546" w14:textId="77777777" w:rsidR="008F052E" w:rsidRDefault="008F052E" w:rsidP="00EB3448">
      <w:pPr>
        <w:pStyle w:val="Default"/>
      </w:pPr>
    </w:p>
    <w:p w14:paraId="7A69F452" w14:textId="21C92BF0" w:rsidR="008F052E" w:rsidRDefault="008F052E" w:rsidP="00EB3448">
      <w:pPr>
        <w:pStyle w:val="Default"/>
      </w:pPr>
      <w:r>
        <w:t>For some children with the most significant and complex needs</w:t>
      </w:r>
      <w:r w:rsidR="008536BC">
        <w:t>, a statutory assessment of their needs, undertaken by the Local Education Authority may be sought</w:t>
      </w:r>
      <w:r w:rsidR="004E2FFD">
        <w:t xml:space="preserve"> </w:t>
      </w:r>
      <w:r w:rsidR="00D95CE3">
        <w:t>to explore ongoing / future support needs</w:t>
      </w:r>
      <w:r w:rsidR="004E2FFD">
        <w:t xml:space="preserve">. </w:t>
      </w:r>
      <w:r w:rsidR="00C75F74">
        <w:t>A small number of the</w:t>
      </w:r>
      <w:r w:rsidR="005C1AFD">
        <w:t xml:space="preserve">se children may benefit from a more specialist placement </w:t>
      </w:r>
      <w:r w:rsidR="00E627DB">
        <w:t xml:space="preserve">alongside the provision stated in their Education, Health and Care plan (EHCP) </w:t>
      </w:r>
      <w:r w:rsidR="005D36F4">
        <w:t xml:space="preserve">where appropriate and </w:t>
      </w:r>
      <w:proofErr w:type="gramStart"/>
      <w:r w:rsidR="005D36F4">
        <w:t xml:space="preserve">in </w:t>
      </w:r>
      <w:r w:rsidR="004E2FFD">
        <w:t xml:space="preserve"> acc</w:t>
      </w:r>
      <w:r w:rsidR="00E56721">
        <w:t>ordance</w:t>
      </w:r>
      <w:proofErr w:type="gramEnd"/>
      <w:r w:rsidR="00E56721">
        <w:t xml:space="preserve"> with</w:t>
      </w:r>
      <w:r w:rsidR="004E2FFD">
        <w:t xml:space="preserve"> the families wishes.</w:t>
      </w:r>
    </w:p>
    <w:p w14:paraId="7C318D86" w14:textId="77777777" w:rsidR="002B4ECF" w:rsidRDefault="002B4ECF" w:rsidP="00EB3448">
      <w:pPr>
        <w:pStyle w:val="Default"/>
      </w:pPr>
    </w:p>
    <w:p w14:paraId="2AB88270" w14:textId="10BB6BA7" w:rsidR="002B4ECF" w:rsidRPr="002B4ECF" w:rsidRDefault="002B4ECF" w:rsidP="00EB3448">
      <w:pPr>
        <w:pStyle w:val="Default"/>
        <w:rPr>
          <w:b/>
          <w:bCs/>
        </w:rPr>
      </w:pPr>
      <w:r w:rsidRPr="002B4ECF">
        <w:rPr>
          <w:b/>
          <w:bCs/>
        </w:rPr>
        <w:t>EAL</w:t>
      </w:r>
    </w:p>
    <w:p w14:paraId="202BD5A5" w14:textId="551F8EF4" w:rsidR="00797485" w:rsidRDefault="00797485" w:rsidP="00747793">
      <w:pPr>
        <w:pStyle w:val="Default"/>
      </w:pPr>
    </w:p>
    <w:p w14:paraId="65292354" w14:textId="2F58ED85" w:rsidR="00821550" w:rsidRDefault="00821550" w:rsidP="00747793">
      <w:pPr>
        <w:pStyle w:val="Default"/>
      </w:pPr>
      <w:r>
        <w:t xml:space="preserve">Broomhall school community welcomes many children and families </w:t>
      </w:r>
      <w:r w:rsidR="001A449A">
        <w:t>who speak a range of different languages and for whom English is often not the first language spoken in the home.</w:t>
      </w:r>
      <w:r w:rsidR="008268B1">
        <w:t xml:space="preserve"> We appreciate that having EAL is not equated to having additional learning needs</w:t>
      </w:r>
      <w:r w:rsidR="00967CD4">
        <w:t>.</w:t>
      </w:r>
    </w:p>
    <w:p w14:paraId="782C2795" w14:textId="77777777" w:rsidR="00967CD4" w:rsidRDefault="00967CD4" w:rsidP="00747793">
      <w:pPr>
        <w:pStyle w:val="Default"/>
      </w:pPr>
    </w:p>
    <w:p w14:paraId="414D03A2" w14:textId="467B64F9" w:rsidR="00967CD4" w:rsidRDefault="00967CD4" w:rsidP="00747793">
      <w:pPr>
        <w:pStyle w:val="Default"/>
      </w:pPr>
      <w:r>
        <w:t>For pupils making slower progress</w:t>
      </w:r>
      <w:r w:rsidR="002414A4">
        <w:t>, it will not be assumed that their language status is the only reason, they may have SEND</w:t>
      </w:r>
      <w:r w:rsidR="004134AC">
        <w:t xml:space="preserve">. Where </w:t>
      </w:r>
      <w:r w:rsidR="00F13893">
        <w:t xml:space="preserve">there are </w:t>
      </w:r>
      <w:r w:rsidR="004134AC">
        <w:t>concerns, nursery will assess across a range of areas of development</w:t>
      </w:r>
      <w:r w:rsidR="007F0593">
        <w:t xml:space="preserve"> and liaise with parents / carers to establish </w:t>
      </w:r>
      <w:r w:rsidR="00AB38A5">
        <w:t>any underlying needs requiring additional support.</w:t>
      </w:r>
    </w:p>
    <w:p w14:paraId="7CC11E91" w14:textId="77777777" w:rsidR="00AB38A5" w:rsidRPr="00B03415" w:rsidRDefault="00AB38A5" w:rsidP="00747793">
      <w:pPr>
        <w:pStyle w:val="Default"/>
      </w:pPr>
    </w:p>
    <w:p w14:paraId="4CAFDA8E" w14:textId="77777777" w:rsidR="00797485" w:rsidRDefault="00A71812" w:rsidP="00797485">
      <w:pPr>
        <w:pStyle w:val="Default"/>
        <w:rPr>
          <w:b/>
          <w:bCs/>
        </w:rPr>
      </w:pPr>
      <w:r w:rsidRPr="00B03415">
        <w:rPr>
          <w:b/>
          <w:bCs/>
        </w:rPr>
        <w:t>Families</w:t>
      </w:r>
      <w:r w:rsidR="00EF74A4" w:rsidRPr="00B03415">
        <w:rPr>
          <w:b/>
          <w:bCs/>
        </w:rPr>
        <w:t>/Carers</w:t>
      </w:r>
    </w:p>
    <w:p w14:paraId="0BEDE48F" w14:textId="77777777" w:rsidR="002C2132" w:rsidRPr="00B03415" w:rsidRDefault="002C2132" w:rsidP="00797485">
      <w:pPr>
        <w:pStyle w:val="Default"/>
        <w:rPr>
          <w:b/>
          <w:bCs/>
        </w:rPr>
      </w:pPr>
    </w:p>
    <w:p w14:paraId="11605B98" w14:textId="3ED98A34" w:rsidR="00797485" w:rsidRPr="00B03415" w:rsidRDefault="00797485" w:rsidP="00797485">
      <w:pPr>
        <w:pStyle w:val="Default"/>
      </w:pPr>
      <w:r w:rsidRPr="00B03415">
        <w:t xml:space="preserve">At </w:t>
      </w:r>
      <w:r w:rsidR="00BC3A66" w:rsidRPr="00B03415">
        <w:t>Broomhall</w:t>
      </w:r>
      <w:r w:rsidRPr="00B03415">
        <w:t xml:space="preserve">, </w:t>
      </w:r>
      <w:r w:rsidR="00A71812" w:rsidRPr="00B03415">
        <w:t>families</w:t>
      </w:r>
      <w:r w:rsidRPr="00B03415">
        <w:t xml:space="preserve"> are seen as partners in their child’s education. For children with </w:t>
      </w:r>
      <w:r w:rsidR="00F33E37" w:rsidRPr="00B03415">
        <w:t>SEND</w:t>
      </w:r>
      <w:r w:rsidRPr="00B03415">
        <w:t xml:space="preserve"> we particularly acknowledge the knowledge </w:t>
      </w:r>
      <w:r w:rsidR="008A3EFC">
        <w:t xml:space="preserve">and </w:t>
      </w:r>
      <w:r w:rsidR="008A3EFC" w:rsidRPr="00B03415">
        <w:t xml:space="preserve">expertise </w:t>
      </w:r>
      <w:r w:rsidRPr="00B03415">
        <w:t xml:space="preserve">that </w:t>
      </w:r>
      <w:r w:rsidR="00A71812" w:rsidRPr="00B03415">
        <w:t>families</w:t>
      </w:r>
      <w:r w:rsidRPr="00B03415">
        <w:t xml:space="preserve"> have about their own children. The school works closely with </w:t>
      </w:r>
      <w:r w:rsidR="00A71812" w:rsidRPr="00B03415">
        <w:t>families</w:t>
      </w:r>
      <w:r w:rsidRPr="00B03415">
        <w:t xml:space="preserve"> at all stages valuing their important contribution. </w:t>
      </w:r>
    </w:p>
    <w:p w14:paraId="38A6A02C" w14:textId="77777777" w:rsidR="00797485" w:rsidRPr="00B03415" w:rsidRDefault="00797485" w:rsidP="00797485">
      <w:pPr>
        <w:pStyle w:val="Default"/>
      </w:pPr>
      <w:r w:rsidRPr="00B03415">
        <w:t xml:space="preserve">We feel that communication with </w:t>
      </w:r>
      <w:r w:rsidR="00A71812" w:rsidRPr="00B03415">
        <w:t>families</w:t>
      </w:r>
      <w:r w:rsidRPr="00B03415">
        <w:t xml:space="preserve"> is vital. If </w:t>
      </w:r>
      <w:r w:rsidR="00A71812" w:rsidRPr="00B03415">
        <w:t>families</w:t>
      </w:r>
      <w:r w:rsidRPr="00B03415">
        <w:t xml:space="preserve"> of children with </w:t>
      </w:r>
      <w:r w:rsidR="00F33E37" w:rsidRPr="00B03415">
        <w:t>SEND</w:t>
      </w:r>
      <w:r w:rsidRPr="00B03415">
        <w:t xml:space="preserve"> do not have English as a first language or have difficulty communicating, we will make every effort to ensure that an interpreter or signer is available. </w:t>
      </w:r>
    </w:p>
    <w:p w14:paraId="6B5B9C89" w14:textId="77777777" w:rsidR="00364E1E" w:rsidRPr="00B03415" w:rsidRDefault="00364E1E" w:rsidP="00797485">
      <w:pPr>
        <w:pStyle w:val="Default"/>
      </w:pPr>
    </w:p>
    <w:p w14:paraId="34912AD5" w14:textId="77777777" w:rsidR="00797485" w:rsidRDefault="00797485" w:rsidP="00797485">
      <w:pPr>
        <w:pStyle w:val="Default"/>
      </w:pPr>
      <w:r w:rsidRPr="00B03415">
        <w:t xml:space="preserve">Information is provided to </w:t>
      </w:r>
      <w:r w:rsidR="00A71812" w:rsidRPr="00B03415">
        <w:t>families in the school’s</w:t>
      </w:r>
      <w:r w:rsidRPr="00B03415">
        <w:t xml:space="preserve"> </w:t>
      </w:r>
      <w:r w:rsidR="00F33E37" w:rsidRPr="00B03415">
        <w:t>Family</w:t>
      </w:r>
      <w:r w:rsidRPr="00B03415">
        <w:t xml:space="preserve"> </w:t>
      </w:r>
      <w:r w:rsidR="00F33E37" w:rsidRPr="00B03415">
        <w:t>inductions</w:t>
      </w:r>
      <w:r w:rsidRPr="00B03415">
        <w:t xml:space="preserve">, LEA leaflets and individual letters to </w:t>
      </w:r>
      <w:r w:rsidR="00A71812" w:rsidRPr="00B03415">
        <w:t>families</w:t>
      </w:r>
      <w:r w:rsidRPr="00B03415">
        <w:t xml:space="preserve">. </w:t>
      </w:r>
    </w:p>
    <w:p w14:paraId="16479E39" w14:textId="15C42BC8" w:rsidR="002A6ECF" w:rsidRPr="00B03415" w:rsidRDefault="002A6ECF" w:rsidP="00797485">
      <w:pPr>
        <w:pStyle w:val="Default"/>
      </w:pPr>
      <w:r>
        <w:t xml:space="preserve">There are regular opportunities for parents / carers to liaise with staff informally and in </w:t>
      </w:r>
      <w:r w:rsidR="002C66F9">
        <w:t xml:space="preserve">termly </w:t>
      </w:r>
      <w:r>
        <w:t>parent consultations</w:t>
      </w:r>
      <w:r w:rsidR="002C66F9">
        <w:t>.</w:t>
      </w:r>
    </w:p>
    <w:p w14:paraId="4024F8FB" w14:textId="77777777" w:rsidR="00364E1E" w:rsidRPr="00B03415" w:rsidRDefault="00364E1E" w:rsidP="00797485">
      <w:pPr>
        <w:pStyle w:val="Default"/>
      </w:pPr>
    </w:p>
    <w:p w14:paraId="65709996" w14:textId="17FE3AF3" w:rsidR="00615C34" w:rsidRPr="00B03415" w:rsidRDefault="00493474" w:rsidP="00142247">
      <w:pPr>
        <w:rPr>
          <w:rFonts w:ascii="Arial" w:hAnsi="Arial" w:cs="Arial"/>
          <w:sz w:val="24"/>
          <w:szCs w:val="24"/>
        </w:rPr>
      </w:pPr>
      <w:r>
        <w:rPr>
          <w:rFonts w:ascii="Arial" w:hAnsi="Arial" w:cs="Arial"/>
          <w:sz w:val="24"/>
          <w:szCs w:val="24"/>
        </w:rPr>
        <w:t>Sheffield</w:t>
      </w:r>
      <w:r w:rsidR="00B03B98">
        <w:rPr>
          <w:rFonts w:ascii="Arial" w:hAnsi="Arial" w:cs="Arial"/>
          <w:sz w:val="24"/>
          <w:szCs w:val="24"/>
        </w:rPr>
        <w:t xml:space="preserve"> </w:t>
      </w:r>
      <w:r>
        <w:rPr>
          <w:rFonts w:ascii="Arial" w:hAnsi="Arial" w:cs="Arial"/>
          <w:sz w:val="24"/>
          <w:szCs w:val="24"/>
        </w:rPr>
        <w:t>ha</w:t>
      </w:r>
      <w:r w:rsidR="00B03B98">
        <w:rPr>
          <w:rFonts w:ascii="Arial" w:hAnsi="Arial" w:cs="Arial"/>
          <w:sz w:val="24"/>
          <w:szCs w:val="24"/>
        </w:rPr>
        <w:t xml:space="preserve">s an independent </w:t>
      </w:r>
      <w:r w:rsidR="00797485" w:rsidRPr="00B03415">
        <w:rPr>
          <w:rFonts w:ascii="Arial" w:hAnsi="Arial" w:cs="Arial"/>
          <w:sz w:val="24"/>
          <w:szCs w:val="24"/>
        </w:rPr>
        <w:t>parent partnership service</w:t>
      </w:r>
      <w:r>
        <w:rPr>
          <w:rFonts w:ascii="Arial" w:hAnsi="Arial" w:cs="Arial"/>
          <w:sz w:val="24"/>
          <w:szCs w:val="24"/>
        </w:rPr>
        <w:t>,</w:t>
      </w:r>
      <w:r w:rsidR="00797485" w:rsidRPr="00B03415">
        <w:rPr>
          <w:rFonts w:ascii="Arial" w:hAnsi="Arial" w:cs="Arial"/>
          <w:sz w:val="24"/>
          <w:szCs w:val="24"/>
        </w:rPr>
        <w:t xml:space="preserve"> </w:t>
      </w:r>
      <w:r w:rsidR="00A45BDE">
        <w:rPr>
          <w:rFonts w:ascii="Arial" w:hAnsi="Arial" w:cs="Arial"/>
          <w:sz w:val="24"/>
          <w:szCs w:val="24"/>
        </w:rPr>
        <w:t>SENDIASS</w:t>
      </w:r>
      <w:r w:rsidR="00BA42E9">
        <w:rPr>
          <w:rFonts w:ascii="Arial" w:hAnsi="Arial" w:cs="Arial"/>
          <w:sz w:val="24"/>
          <w:szCs w:val="24"/>
        </w:rPr>
        <w:t xml:space="preserve">, </w:t>
      </w:r>
      <w:r w:rsidR="00797485" w:rsidRPr="00B03415">
        <w:rPr>
          <w:rFonts w:ascii="Arial" w:hAnsi="Arial" w:cs="Arial"/>
          <w:sz w:val="24"/>
          <w:szCs w:val="24"/>
        </w:rPr>
        <w:t xml:space="preserve">which provides advice and information for </w:t>
      </w:r>
      <w:r w:rsidR="00A71812" w:rsidRPr="00B03415">
        <w:rPr>
          <w:rFonts w:ascii="Arial" w:hAnsi="Arial" w:cs="Arial"/>
          <w:sz w:val="24"/>
          <w:szCs w:val="24"/>
        </w:rPr>
        <w:t>families</w:t>
      </w:r>
      <w:r w:rsidR="00797485" w:rsidRPr="00B03415">
        <w:rPr>
          <w:rFonts w:ascii="Arial" w:hAnsi="Arial" w:cs="Arial"/>
          <w:sz w:val="24"/>
          <w:szCs w:val="24"/>
        </w:rPr>
        <w:t xml:space="preserve"> of children with </w:t>
      </w:r>
      <w:r w:rsidR="00F33E37" w:rsidRPr="00B03415">
        <w:rPr>
          <w:rFonts w:ascii="Arial" w:hAnsi="Arial" w:cs="Arial"/>
          <w:sz w:val="24"/>
          <w:szCs w:val="24"/>
        </w:rPr>
        <w:t>SEND</w:t>
      </w:r>
      <w:r w:rsidR="00A45BDE">
        <w:rPr>
          <w:rFonts w:ascii="Arial" w:hAnsi="Arial" w:cs="Arial"/>
          <w:sz w:val="24"/>
          <w:szCs w:val="24"/>
        </w:rPr>
        <w:t xml:space="preserve"> and which forms part of the Local Offer</w:t>
      </w:r>
      <w:r w:rsidR="00797485" w:rsidRPr="00B03415">
        <w:rPr>
          <w:rFonts w:ascii="Arial" w:hAnsi="Arial" w:cs="Arial"/>
          <w:sz w:val="24"/>
          <w:szCs w:val="24"/>
        </w:rPr>
        <w:t>.</w:t>
      </w:r>
    </w:p>
    <w:p w14:paraId="2BC0F89E" w14:textId="77777777" w:rsidR="00142247" w:rsidRPr="00B03415" w:rsidRDefault="00142247" w:rsidP="006A2A1F">
      <w:pPr>
        <w:spacing w:after="0" w:line="240" w:lineRule="auto"/>
        <w:jc w:val="both"/>
        <w:rPr>
          <w:rFonts w:ascii="Arial" w:eastAsia="Times New Roman" w:hAnsi="Arial" w:cs="Arial"/>
          <w:b/>
          <w:sz w:val="24"/>
          <w:szCs w:val="24"/>
        </w:rPr>
      </w:pPr>
    </w:p>
    <w:p w14:paraId="250E992C" w14:textId="77777777" w:rsidR="00F33E37" w:rsidRPr="00B03415" w:rsidRDefault="00F33E37" w:rsidP="006A2A1F">
      <w:pPr>
        <w:spacing w:after="0" w:line="240" w:lineRule="auto"/>
        <w:jc w:val="both"/>
        <w:rPr>
          <w:rFonts w:ascii="Arial" w:eastAsia="Times New Roman" w:hAnsi="Arial" w:cs="Arial"/>
          <w:b/>
          <w:sz w:val="24"/>
          <w:szCs w:val="24"/>
        </w:rPr>
      </w:pPr>
      <w:r w:rsidRPr="00B03415">
        <w:rPr>
          <w:rFonts w:ascii="Arial" w:eastAsia="Times New Roman" w:hAnsi="Arial" w:cs="Arial"/>
          <w:b/>
          <w:sz w:val="24"/>
          <w:szCs w:val="24"/>
        </w:rPr>
        <w:t>Admissions</w:t>
      </w:r>
    </w:p>
    <w:p w14:paraId="4F3F0870" w14:textId="77777777" w:rsidR="00FF72B1" w:rsidRDefault="009F27C8" w:rsidP="00F33E37">
      <w:pPr>
        <w:spacing w:after="0" w:line="240" w:lineRule="auto"/>
        <w:jc w:val="both"/>
        <w:rPr>
          <w:rFonts w:ascii="Arial" w:hAnsi="Arial" w:cs="Arial"/>
          <w:sz w:val="24"/>
          <w:szCs w:val="24"/>
        </w:rPr>
      </w:pPr>
      <w:r>
        <w:rPr>
          <w:rFonts w:ascii="Arial" w:hAnsi="Arial" w:cs="Arial"/>
          <w:sz w:val="24"/>
          <w:szCs w:val="24"/>
        </w:rPr>
        <w:t>Broomhall nursery school will ensure it meets its duties</w:t>
      </w:r>
      <w:r w:rsidR="00FF72B1">
        <w:rPr>
          <w:rFonts w:ascii="Arial" w:hAnsi="Arial" w:cs="Arial"/>
          <w:sz w:val="24"/>
          <w:szCs w:val="24"/>
        </w:rPr>
        <w:t xml:space="preserve"> set under the DfE’s ‘School Admissions Code’.</w:t>
      </w:r>
    </w:p>
    <w:p w14:paraId="66A4361E" w14:textId="77777777" w:rsidR="00631CBD" w:rsidRDefault="00301B44" w:rsidP="00F33E37">
      <w:pPr>
        <w:spacing w:after="0" w:line="240" w:lineRule="auto"/>
        <w:jc w:val="both"/>
        <w:rPr>
          <w:rFonts w:ascii="Arial" w:hAnsi="Arial" w:cs="Arial"/>
          <w:sz w:val="24"/>
          <w:szCs w:val="24"/>
        </w:rPr>
      </w:pPr>
      <w:r>
        <w:rPr>
          <w:rFonts w:ascii="Arial" w:hAnsi="Arial" w:cs="Arial"/>
          <w:sz w:val="24"/>
          <w:szCs w:val="24"/>
        </w:rPr>
        <w:t xml:space="preserve">We welcome children and families </w:t>
      </w:r>
      <w:r w:rsidR="004D12AC">
        <w:rPr>
          <w:rFonts w:ascii="Arial" w:hAnsi="Arial" w:cs="Arial"/>
          <w:sz w:val="24"/>
          <w:szCs w:val="24"/>
        </w:rPr>
        <w:t>from across the city and t</w:t>
      </w:r>
      <w:r w:rsidR="00B42824">
        <w:rPr>
          <w:rFonts w:ascii="Arial" w:hAnsi="Arial" w:cs="Arial"/>
          <w:sz w:val="24"/>
          <w:szCs w:val="24"/>
        </w:rPr>
        <w:t>he nursery does</w:t>
      </w:r>
      <w:r w:rsidR="00F33E37" w:rsidRPr="00B03415">
        <w:rPr>
          <w:rFonts w:ascii="Arial" w:hAnsi="Arial" w:cs="Arial"/>
          <w:sz w:val="24"/>
          <w:szCs w:val="24"/>
        </w:rPr>
        <w:t xml:space="preserve"> not discriminate against pupils with </w:t>
      </w:r>
      <w:r w:rsidR="00D03021" w:rsidRPr="00B03415">
        <w:rPr>
          <w:rFonts w:ascii="Arial" w:hAnsi="Arial" w:cs="Arial"/>
          <w:sz w:val="24"/>
          <w:szCs w:val="24"/>
        </w:rPr>
        <w:t>SEND</w:t>
      </w:r>
      <w:r w:rsidR="00F33E37" w:rsidRPr="00B03415">
        <w:rPr>
          <w:rFonts w:ascii="Arial" w:hAnsi="Arial" w:cs="Arial"/>
          <w:sz w:val="24"/>
          <w:szCs w:val="24"/>
        </w:rPr>
        <w:t xml:space="preserve"> and has due regard for the guidance in the SEND Code of Practice 2015. </w:t>
      </w:r>
    </w:p>
    <w:p w14:paraId="22BF6666" w14:textId="77777777" w:rsidR="00631CBD" w:rsidRDefault="00631CBD" w:rsidP="00F33E37">
      <w:pPr>
        <w:spacing w:after="0" w:line="240" w:lineRule="auto"/>
        <w:jc w:val="both"/>
        <w:rPr>
          <w:rFonts w:ascii="Arial" w:hAnsi="Arial" w:cs="Arial"/>
          <w:sz w:val="24"/>
          <w:szCs w:val="24"/>
        </w:rPr>
      </w:pPr>
    </w:p>
    <w:p w14:paraId="50CC6117" w14:textId="762F8ABE" w:rsidR="00631CBD" w:rsidRDefault="00631CBD" w:rsidP="00F33E37">
      <w:pPr>
        <w:spacing w:after="0" w:line="240" w:lineRule="auto"/>
        <w:jc w:val="both"/>
        <w:rPr>
          <w:rFonts w:ascii="Arial" w:hAnsi="Arial" w:cs="Arial"/>
          <w:sz w:val="24"/>
          <w:szCs w:val="24"/>
        </w:rPr>
      </w:pPr>
      <w:r>
        <w:rPr>
          <w:rFonts w:ascii="Arial" w:hAnsi="Arial" w:cs="Arial"/>
          <w:sz w:val="24"/>
          <w:szCs w:val="24"/>
        </w:rPr>
        <w:t>All families are required to complete information forms about their child and family</w:t>
      </w:r>
      <w:r w:rsidR="005742AB">
        <w:rPr>
          <w:rFonts w:ascii="Arial" w:hAnsi="Arial" w:cs="Arial"/>
          <w:sz w:val="24"/>
          <w:szCs w:val="24"/>
        </w:rPr>
        <w:t xml:space="preserve"> and we ask that families share a range of information including information about health needs</w:t>
      </w:r>
      <w:r w:rsidR="00044707">
        <w:rPr>
          <w:rFonts w:ascii="Arial" w:hAnsi="Arial" w:cs="Arial"/>
          <w:sz w:val="24"/>
          <w:szCs w:val="24"/>
        </w:rPr>
        <w:t xml:space="preserve">, early </w:t>
      </w:r>
      <w:r w:rsidR="00044707">
        <w:rPr>
          <w:rFonts w:ascii="Arial" w:hAnsi="Arial" w:cs="Arial"/>
          <w:sz w:val="24"/>
          <w:szCs w:val="24"/>
        </w:rPr>
        <w:lastRenderedPageBreak/>
        <w:t>development</w:t>
      </w:r>
      <w:r w:rsidR="005742AB">
        <w:rPr>
          <w:rFonts w:ascii="Arial" w:hAnsi="Arial" w:cs="Arial"/>
          <w:sz w:val="24"/>
          <w:szCs w:val="24"/>
        </w:rPr>
        <w:t xml:space="preserve"> and any additional professionals involved in supporting the child or family. This helps us to </w:t>
      </w:r>
      <w:r w:rsidR="00615ED4">
        <w:rPr>
          <w:rFonts w:ascii="Arial" w:hAnsi="Arial" w:cs="Arial"/>
          <w:sz w:val="24"/>
          <w:szCs w:val="24"/>
        </w:rPr>
        <w:t xml:space="preserve">try and </w:t>
      </w:r>
      <w:r w:rsidR="00C92CE4">
        <w:rPr>
          <w:rFonts w:ascii="Arial" w:hAnsi="Arial" w:cs="Arial"/>
          <w:sz w:val="24"/>
          <w:szCs w:val="24"/>
        </w:rPr>
        <w:t xml:space="preserve">enable </w:t>
      </w:r>
      <w:r w:rsidR="00615ED4">
        <w:rPr>
          <w:rFonts w:ascii="Arial" w:hAnsi="Arial" w:cs="Arial"/>
          <w:sz w:val="24"/>
          <w:szCs w:val="24"/>
        </w:rPr>
        <w:t xml:space="preserve">that we can support children with a range of </w:t>
      </w:r>
      <w:r w:rsidR="00425C37">
        <w:rPr>
          <w:rFonts w:ascii="Arial" w:hAnsi="Arial" w:cs="Arial"/>
          <w:sz w:val="24"/>
          <w:szCs w:val="24"/>
        </w:rPr>
        <w:t>needs across the sessions and balance the needs of the group</w:t>
      </w:r>
      <w:r w:rsidR="00044707">
        <w:rPr>
          <w:rFonts w:ascii="Arial" w:hAnsi="Arial" w:cs="Arial"/>
          <w:sz w:val="24"/>
          <w:szCs w:val="24"/>
        </w:rPr>
        <w:t>.</w:t>
      </w:r>
    </w:p>
    <w:p w14:paraId="0D3DA1C6" w14:textId="77777777" w:rsidR="00631CBD" w:rsidRDefault="00631CBD" w:rsidP="00F33E37">
      <w:pPr>
        <w:spacing w:after="0" w:line="240" w:lineRule="auto"/>
        <w:jc w:val="both"/>
        <w:rPr>
          <w:rFonts w:ascii="Arial" w:hAnsi="Arial" w:cs="Arial"/>
          <w:sz w:val="24"/>
          <w:szCs w:val="24"/>
        </w:rPr>
      </w:pPr>
    </w:p>
    <w:p w14:paraId="3C16E34F" w14:textId="64EECE6E" w:rsidR="00D03021" w:rsidRPr="00B03415" w:rsidRDefault="00334F25" w:rsidP="00F33E37">
      <w:pPr>
        <w:spacing w:after="0" w:line="240" w:lineRule="auto"/>
        <w:jc w:val="both"/>
        <w:rPr>
          <w:rFonts w:ascii="Arial" w:hAnsi="Arial" w:cs="Arial"/>
          <w:sz w:val="24"/>
          <w:szCs w:val="24"/>
        </w:rPr>
      </w:pPr>
      <w:r w:rsidRPr="00B03415">
        <w:rPr>
          <w:rFonts w:ascii="Arial" w:hAnsi="Arial" w:cs="Arial"/>
          <w:sz w:val="24"/>
          <w:szCs w:val="24"/>
        </w:rPr>
        <w:t>We make individual settling in arrangement for each child and family, tailored to their needs.</w:t>
      </w:r>
      <w:r w:rsidR="005A31F2">
        <w:rPr>
          <w:rFonts w:ascii="Arial" w:hAnsi="Arial" w:cs="Arial"/>
          <w:sz w:val="24"/>
          <w:szCs w:val="24"/>
        </w:rPr>
        <w:t xml:space="preserve"> This is reviewed regularly with the family to enable t</w:t>
      </w:r>
      <w:r w:rsidR="00904FD7">
        <w:rPr>
          <w:rFonts w:ascii="Arial" w:hAnsi="Arial" w:cs="Arial"/>
          <w:sz w:val="24"/>
          <w:szCs w:val="24"/>
        </w:rPr>
        <w:t>heir child to feel safe, settled and secure in their nursery sessions. Each chil</w:t>
      </w:r>
      <w:r w:rsidR="00065D62">
        <w:rPr>
          <w:rFonts w:ascii="Arial" w:hAnsi="Arial" w:cs="Arial"/>
          <w:sz w:val="24"/>
          <w:szCs w:val="24"/>
        </w:rPr>
        <w:t>d</w:t>
      </w:r>
      <w:r w:rsidR="00904FD7">
        <w:rPr>
          <w:rFonts w:ascii="Arial" w:hAnsi="Arial" w:cs="Arial"/>
          <w:sz w:val="24"/>
          <w:szCs w:val="24"/>
        </w:rPr>
        <w:t xml:space="preserve"> will have a key worker for the family to liaise with</w:t>
      </w:r>
      <w:r w:rsidR="00065D62">
        <w:rPr>
          <w:rFonts w:ascii="Arial" w:hAnsi="Arial" w:cs="Arial"/>
          <w:sz w:val="24"/>
          <w:szCs w:val="24"/>
        </w:rPr>
        <w:t xml:space="preserve"> and who will build a bond with the child over their time in the setting.</w:t>
      </w:r>
    </w:p>
    <w:p w14:paraId="551B1BA0" w14:textId="77777777" w:rsidR="00364E1E" w:rsidRPr="00B03415" w:rsidRDefault="00364E1E" w:rsidP="00F33E37">
      <w:pPr>
        <w:spacing w:after="0" w:line="240" w:lineRule="auto"/>
        <w:jc w:val="both"/>
        <w:rPr>
          <w:rFonts w:ascii="Arial" w:hAnsi="Arial" w:cs="Arial"/>
          <w:sz w:val="24"/>
          <w:szCs w:val="24"/>
        </w:rPr>
      </w:pPr>
    </w:p>
    <w:p w14:paraId="7DDB55A5" w14:textId="77777777" w:rsidR="00D57784" w:rsidRDefault="00AA7625" w:rsidP="006F299E">
      <w:pPr>
        <w:autoSpaceDE w:val="0"/>
        <w:autoSpaceDN w:val="0"/>
        <w:adjustRightInd w:val="0"/>
        <w:spacing w:after="0" w:line="240" w:lineRule="auto"/>
        <w:rPr>
          <w:rFonts w:ascii="Arial" w:hAnsi="Arial" w:cs="Arial"/>
          <w:i/>
          <w:iCs/>
          <w:color w:val="000000"/>
          <w:sz w:val="24"/>
          <w:szCs w:val="24"/>
        </w:rPr>
      </w:pPr>
      <w:r w:rsidRPr="00B03415">
        <w:rPr>
          <w:rFonts w:ascii="Arial" w:hAnsi="Arial" w:cs="Arial"/>
          <w:color w:val="000000"/>
          <w:sz w:val="24"/>
          <w:szCs w:val="24"/>
        </w:rPr>
        <w:t xml:space="preserve">As a nursery school </w:t>
      </w:r>
      <w:r w:rsidR="00BC3A66" w:rsidRPr="00B03415">
        <w:rPr>
          <w:rFonts w:ascii="Arial" w:hAnsi="Arial" w:cs="Arial"/>
          <w:color w:val="000000"/>
          <w:sz w:val="24"/>
          <w:szCs w:val="24"/>
        </w:rPr>
        <w:t>Broomhall</w:t>
      </w:r>
      <w:r w:rsidR="006F299E" w:rsidRPr="00B03415">
        <w:rPr>
          <w:rFonts w:ascii="Arial" w:hAnsi="Arial" w:cs="Arial"/>
          <w:color w:val="000000"/>
          <w:sz w:val="24"/>
          <w:szCs w:val="24"/>
        </w:rPr>
        <w:t xml:space="preserve"> does not </w:t>
      </w:r>
      <w:r w:rsidR="00417FF0">
        <w:rPr>
          <w:rFonts w:ascii="Arial" w:hAnsi="Arial" w:cs="Arial"/>
          <w:color w:val="000000"/>
          <w:sz w:val="24"/>
          <w:szCs w:val="24"/>
        </w:rPr>
        <w:t>currently have any designated specialist provision</w:t>
      </w:r>
      <w:r w:rsidR="00C924C7">
        <w:rPr>
          <w:rFonts w:ascii="Arial" w:hAnsi="Arial" w:cs="Arial"/>
          <w:color w:val="000000"/>
          <w:sz w:val="24"/>
          <w:szCs w:val="24"/>
        </w:rPr>
        <w:t xml:space="preserve"> </w:t>
      </w:r>
      <w:r w:rsidR="006F299E" w:rsidRPr="00293D0E">
        <w:rPr>
          <w:rFonts w:ascii="Arial" w:hAnsi="Arial" w:cs="Arial"/>
          <w:i/>
          <w:iCs/>
          <w:color w:val="000000"/>
          <w:sz w:val="24"/>
          <w:szCs w:val="24"/>
        </w:rPr>
        <w:t>or a delegated SEND Budget</w:t>
      </w:r>
      <w:r w:rsidR="00C924C7" w:rsidRPr="00293D0E">
        <w:rPr>
          <w:rFonts w:ascii="Arial" w:hAnsi="Arial" w:cs="Arial"/>
          <w:i/>
          <w:iCs/>
          <w:color w:val="000000"/>
          <w:sz w:val="24"/>
          <w:szCs w:val="24"/>
        </w:rPr>
        <w:t>.</w:t>
      </w:r>
    </w:p>
    <w:p w14:paraId="697BA126" w14:textId="77777777" w:rsidR="00706CF9" w:rsidRDefault="00D57784" w:rsidP="006F299E">
      <w:pPr>
        <w:autoSpaceDE w:val="0"/>
        <w:autoSpaceDN w:val="0"/>
        <w:adjustRightInd w:val="0"/>
        <w:spacing w:after="0" w:line="240" w:lineRule="auto"/>
        <w:rPr>
          <w:rFonts w:ascii="Arial" w:hAnsi="Arial" w:cs="Arial"/>
          <w:color w:val="000000"/>
          <w:sz w:val="24"/>
          <w:szCs w:val="24"/>
        </w:rPr>
      </w:pPr>
      <w:r w:rsidRPr="00E84D91">
        <w:rPr>
          <w:rFonts w:ascii="Arial" w:hAnsi="Arial" w:cs="Arial"/>
          <w:color w:val="000000"/>
          <w:sz w:val="24"/>
          <w:szCs w:val="24"/>
        </w:rPr>
        <w:t xml:space="preserve">Children </w:t>
      </w:r>
      <w:r w:rsidR="00E84D91" w:rsidRPr="00E84D91">
        <w:rPr>
          <w:rFonts w:ascii="Arial" w:hAnsi="Arial" w:cs="Arial"/>
          <w:color w:val="000000"/>
          <w:sz w:val="24"/>
          <w:szCs w:val="24"/>
        </w:rPr>
        <w:t xml:space="preserve">with SEND </w:t>
      </w:r>
      <w:r w:rsidRPr="00E84D91">
        <w:rPr>
          <w:rFonts w:ascii="Arial" w:hAnsi="Arial" w:cs="Arial"/>
          <w:color w:val="000000"/>
          <w:sz w:val="24"/>
          <w:szCs w:val="24"/>
        </w:rPr>
        <w:t xml:space="preserve">are supported </w:t>
      </w:r>
      <w:r w:rsidR="00706CF9">
        <w:rPr>
          <w:rFonts w:ascii="Arial" w:hAnsi="Arial" w:cs="Arial"/>
          <w:color w:val="000000"/>
          <w:sz w:val="24"/>
          <w:szCs w:val="24"/>
        </w:rPr>
        <w:t>by:</w:t>
      </w:r>
    </w:p>
    <w:p w14:paraId="6D0CFE96" w14:textId="77777777" w:rsidR="00706CF9" w:rsidRDefault="00706CF9" w:rsidP="006F299E">
      <w:pPr>
        <w:autoSpaceDE w:val="0"/>
        <w:autoSpaceDN w:val="0"/>
        <w:adjustRightInd w:val="0"/>
        <w:spacing w:after="0" w:line="240" w:lineRule="auto"/>
        <w:rPr>
          <w:rFonts w:ascii="Arial" w:hAnsi="Arial" w:cs="Arial"/>
          <w:color w:val="000000"/>
          <w:sz w:val="24"/>
          <w:szCs w:val="24"/>
        </w:rPr>
      </w:pPr>
    </w:p>
    <w:p w14:paraId="6E09367B" w14:textId="01F2B6AC" w:rsidR="00E661C0" w:rsidRDefault="00826907"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Enabl</w:t>
      </w:r>
      <w:r w:rsidR="006B6473">
        <w:rPr>
          <w:rFonts w:ascii="Arial" w:hAnsi="Arial" w:cs="Arial"/>
          <w:color w:val="000000"/>
          <w:sz w:val="24"/>
          <w:szCs w:val="24"/>
        </w:rPr>
        <w:t xml:space="preserve">ing children to </w:t>
      </w:r>
      <w:r w:rsidR="00B63899">
        <w:rPr>
          <w:rFonts w:ascii="Arial" w:hAnsi="Arial" w:cs="Arial"/>
          <w:color w:val="000000"/>
          <w:sz w:val="24"/>
          <w:szCs w:val="24"/>
        </w:rPr>
        <w:t xml:space="preserve">transition well and </w:t>
      </w:r>
      <w:r w:rsidR="006B6473">
        <w:rPr>
          <w:rFonts w:ascii="Arial" w:hAnsi="Arial" w:cs="Arial"/>
          <w:color w:val="000000"/>
          <w:sz w:val="24"/>
          <w:szCs w:val="24"/>
        </w:rPr>
        <w:t>be</w:t>
      </w:r>
      <w:r w:rsidR="00B63899">
        <w:rPr>
          <w:rFonts w:ascii="Arial" w:hAnsi="Arial" w:cs="Arial"/>
          <w:color w:val="000000"/>
          <w:sz w:val="24"/>
          <w:szCs w:val="24"/>
        </w:rPr>
        <w:t>come</w:t>
      </w:r>
      <w:r w:rsidR="006B6473">
        <w:rPr>
          <w:rFonts w:ascii="Arial" w:hAnsi="Arial" w:cs="Arial"/>
          <w:color w:val="000000"/>
          <w:sz w:val="24"/>
          <w:szCs w:val="24"/>
        </w:rPr>
        <w:t xml:space="preserve"> settled and </w:t>
      </w:r>
      <w:r w:rsidR="00E661C0">
        <w:rPr>
          <w:rFonts w:ascii="Arial" w:hAnsi="Arial" w:cs="Arial"/>
          <w:color w:val="000000"/>
          <w:sz w:val="24"/>
          <w:szCs w:val="24"/>
        </w:rPr>
        <w:t>feel part of the whole school community</w:t>
      </w:r>
    </w:p>
    <w:p w14:paraId="18191F7A" w14:textId="2EAFB9CD" w:rsidR="00E661C0" w:rsidRDefault="00E661C0"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Offering a </w:t>
      </w:r>
      <w:r w:rsidR="00855132">
        <w:rPr>
          <w:rFonts w:ascii="Arial" w:hAnsi="Arial" w:cs="Arial"/>
          <w:color w:val="000000"/>
          <w:sz w:val="24"/>
          <w:szCs w:val="24"/>
        </w:rPr>
        <w:t>differentiated curriculum which is targeted to meet the needs of the individual child</w:t>
      </w:r>
      <w:r w:rsidR="00197D67">
        <w:rPr>
          <w:rFonts w:ascii="Arial" w:hAnsi="Arial" w:cs="Arial"/>
          <w:color w:val="000000"/>
          <w:sz w:val="24"/>
          <w:szCs w:val="24"/>
        </w:rPr>
        <w:t xml:space="preserve"> and based around their interests / motivators</w:t>
      </w:r>
    </w:p>
    <w:p w14:paraId="2BB776D4" w14:textId="5EF4DA76" w:rsidR="00E661C0" w:rsidRDefault="00FB29EE"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Working closely with parents / carers to s</w:t>
      </w:r>
      <w:r w:rsidR="00855132">
        <w:rPr>
          <w:rFonts w:ascii="Arial" w:hAnsi="Arial" w:cs="Arial"/>
          <w:color w:val="000000"/>
          <w:sz w:val="24"/>
          <w:szCs w:val="24"/>
        </w:rPr>
        <w:t xml:space="preserve">upport progress using the </w:t>
      </w:r>
      <w:proofErr w:type="gramStart"/>
      <w:r>
        <w:rPr>
          <w:rFonts w:ascii="Arial" w:hAnsi="Arial" w:cs="Arial"/>
          <w:color w:val="000000"/>
          <w:sz w:val="24"/>
          <w:szCs w:val="24"/>
        </w:rPr>
        <w:t>4 stage</w:t>
      </w:r>
      <w:proofErr w:type="gramEnd"/>
      <w:r>
        <w:rPr>
          <w:rFonts w:ascii="Arial" w:hAnsi="Arial" w:cs="Arial"/>
          <w:color w:val="000000"/>
          <w:sz w:val="24"/>
          <w:szCs w:val="24"/>
        </w:rPr>
        <w:t xml:space="preserve"> cycle </w:t>
      </w:r>
      <w:r w:rsidR="002007D5">
        <w:rPr>
          <w:rFonts w:ascii="Arial" w:hAnsi="Arial" w:cs="Arial"/>
          <w:color w:val="000000"/>
          <w:sz w:val="24"/>
          <w:szCs w:val="24"/>
        </w:rPr>
        <w:t xml:space="preserve">of assess, plan, do review </w:t>
      </w:r>
      <w:r w:rsidR="00FF1047">
        <w:rPr>
          <w:rFonts w:ascii="Arial" w:hAnsi="Arial" w:cs="Arial"/>
          <w:color w:val="000000"/>
          <w:sz w:val="24"/>
          <w:szCs w:val="24"/>
        </w:rPr>
        <w:t>once</w:t>
      </w:r>
      <w:r w:rsidR="002007D5">
        <w:rPr>
          <w:rFonts w:ascii="Arial" w:hAnsi="Arial" w:cs="Arial"/>
          <w:color w:val="000000"/>
          <w:sz w:val="24"/>
          <w:szCs w:val="24"/>
        </w:rPr>
        <w:t xml:space="preserve"> agreed</w:t>
      </w:r>
    </w:p>
    <w:p w14:paraId="67124579" w14:textId="4F404F55" w:rsidR="00E661C0" w:rsidRDefault="00995B34"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Implementing a t</w:t>
      </w:r>
      <w:r w:rsidR="00114B12">
        <w:rPr>
          <w:rFonts w:ascii="Arial" w:hAnsi="Arial" w:cs="Arial"/>
          <w:color w:val="000000"/>
          <w:sz w:val="24"/>
          <w:szCs w:val="24"/>
        </w:rPr>
        <w:t>ar</w:t>
      </w:r>
      <w:r>
        <w:rPr>
          <w:rFonts w:ascii="Arial" w:hAnsi="Arial" w:cs="Arial"/>
          <w:color w:val="000000"/>
          <w:sz w:val="24"/>
          <w:szCs w:val="24"/>
        </w:rPr>
        <w:t>g</w:t>
      </w:r>
      <w:r w:rsidR="00114B12">
        <w:rPr>
          <w:rFonts w:ascii="Arial" w:hAnsi="Arial" w:cs="Arial"/>
          <w:color w:val="000000"/>
          <w:sz w:val="24"/>
          <w:szCs w:val="24"/>
        </w:rPr>
        <w:t>e</w:t>
      </w:r>
      <w:r>
        <w:rPr>
          <w:rFonts w:ascii="Arial" w:hAnsi="Arial" w:cs="Arial"/>
          <w:color w:val="000000"/>
          <w:sz w:val="24"/>
          <w:szCs w:val="24"/>
        </w:rPr>
        <w:t xml:space="preserve">ted plan where appropriate including specialist strategies and approaches to </w:t>
      </w:r>
      <w:r w:rsidR="00114B12">
        <w:rPr>
          <w:rFonts w:ascii="Arial" w:hAnsi="Arial" w:cs="Arial"/>
          <w:color w:val="000000"/>
          <w:sz w:val="24"/>
          <w:szCs w:val="24"/>
        </w:rPr>
        <w:t>support any identified aspects of need</w:t>
      </w:r>
    </w:p>
    <w:p w14:paraId="76A3E100" w14:textId="668F27FD" w:rsidR="00E661C0" w:rsidRDefault="00FF1047"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Linking with external professionals and working in an integrated way to support children and families</w:t>
      </w:r>
      <w:r w:rsidR="00850CB2">
        <w:rPr>
          <w:rFonts w:ascii="Arial" w:hAnsi="Arial" w:cs="Arial"/>
          <w:color w:val="000000"/>
          <w:sz w:val="24"/>
          <w:szCs w:val="24"/>
        </w:rPr>
        <w:t xml:space="preserve"> when required</w:t>
      </w:r>
    </w:p>
    <w:p w14:paraId="5C436BEB" w14:textId="4AF9DE11" w:rsidR="00E661C0" w:rsidRDefault="00DE2E93"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Accessing additional support funding streams for children with SEND </w:t>
      </w:r>
      <w:r w:rsidR="00CD088C">
        <w:rPr>
          <w:rFonts w:ascii="Arial" w:hAnsi="Arial" w:cs="Arial"/>
          <w:color w:val="000000"/>
          <w:sz w:val="24"/>
          <w:szCs w:val="24"/>
        </w:rPr>
        <w:t>including e</w:t>
      </w:r>
      <w:r>
        <w:rPr>
          <w:rFonts w:ascii="Arial" w:hAnsi="Arial" w:cs="Arial"/>
          <w:color w:val="000000"/>
          <w:sz w:val="24"/>
          <w:szCs w:val="24"/>
        </w:rPr>
        <w:t xml:space="preserve">arly </w:t>
      </w:r>
      <w:r w:rsidR="00CD088C">
        <w:rPr>
          <w:rFonts w:ascii="Arial" w:hAnsi="Arial" w:cs="Arial"/>
          <w:color w:val="000000"/>
          <w:sz w:val="24"/>
          <w:szCs w:val="24"/>
        </w:rPr>
        <w:t>y</w:t>
      </w:r>
      <w:r w:rsidR="00827665">
        <w:rPr>
          <w:rFonts w:ascii="Arial" w:hAnsi="Arial" w:cs="Arial"/>
          <w:color w:val="000000"/>
          <w:sz w:val="24"/>
          <w:szCs w:val="24"/>
        </w:rPr>
        <w:t>ears</w:t>
      </w:r>
      <w:r>
        <w:rPr>
          <w:rFonts w:ascii="Arial" w:hAnsi="Arial" w:cs="Arial"/>
          <w:color w:val="000000"/>
          <w:sz w:val="24"/>
          <w:szCs w:val="24"/>
        </w:rPr>
        <w:t xml:space="preserve"> Inclusion funding </w:t>
      </w:r>
      <w:r w:rsidR="00CD088C">
        <w:rPr>
          <w:rFonts w:ascii="Arial" w:hAnsi="Arial" w:cs="Arial"/>
          <w:color w:val="000000"/>
          <w:sz w:val="24"/>
          <w:szCs w:val="24"/>
        </w:rPr>
        <w:t xml:space="preserve">(EYIF) </w:t>
      </w:r>
      <w:r>
        <w:rPr>
          <w:rFonts w:ascii="Arial" w:hAnsi="Arial" w:cs="Arial"/>
          <w:color w:val="000000"/>
          <w:sz w:val="24"/>
          <w:szCs w:val="24"/>
        </w:rPr>
        <w:t>and disability access funding</w:t>
      </w:r>
      <w:r w:rsidR="00CD088C">
        <w:rPr>
          <w:rFonts w:ascii="Arial" w:hAnsi="Arial" w:cs="Arial"/>
          <w:color w:val="000000"/>
          <w:sz w:val="24"/>
          <w:szCs w:val="24"/>
        </w:rPr>
        <w:t xml:space="preserve"> (DAF)</w:t>
      </w:r>
      <w:r w:rsidR="00827665">
        <w:rPr>
          <w:rFonts w:ascii="Arial" w:hAnsi="Arial" w:cs="Arial"/>
          <w:color w:val="000000"/>
          <w:sz w:val="24"/>
          <w:szCs w:val="24"/>
        </w:rPr>
        <w:t xml:space="preserve"> enabling an increased ratio of staffing to support children in their groups</w:t>
      </w:r>
    </w:p>
    <w:p w14:paraId="29CE3B7D" w14:textId="3BC41AB4" w:rsidR="00E661C0" w:rsidRDefault="0069596E" w:rsidP="00706CF9">
      <w:pPr>
        <w:pStyle w:val="ListParagraph"/>
        <w:numPr>
          <w:ilvl w:val="0"/>
          <w:numId w:val="15"/>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Enabling the training and development of staff in a range of </w:t>
      </w:r>
      <w:r w:rsidR="00480806">
        <w:rPr>
          <w:rFonts w:ascii="Arial" w:hAnsi="Arial" w:cs="Arial"/>
          <w:color w:val="000000"/>
          <w:sz w:val="24"/>
          <w:szCs w:val="24"/>
        </w:rPr>
        <w:t>SEND strategies and approaches</w:t>
      </w:r>
    </w:p>
    <w:p w14:paraId="2AC49378" w14:textId="77777777" w:rsidR="006F299E" w:rsidRPr="00ED7C3F" w:rsidRDefault="006F299E" w:rsidP="006F299E">
      <w:pPr>
        <w:spacing w:after="0" w:line="240" w:lineRule="auto"/>
        <w:jc w:val="both"/>
        <w:rPr>
          <w:rFonts w:ascii="Arial" w:hAnsi="Arial" w:cs="Arial"/>
          <w:b/>
          <w:bCs/>
          <w:sz w:val="24"/>
          <w:szCs w:val="24"/>
        </w:rPr>
      </w:pPr>
    </w:p>
    <w:p w14:paraId="13BC2097" w14:textId="44D45DCB" w:rsidR="00ED7C3F" w:rsidRDefault="00ED7C3F" w:rsidP="00ED7C3F">
      <w:pPr>
        <w:autoSpaceDE w:val="0"/>
        <w:autoSpaceDN w:val="0"/>
        <w:adjustRightInd w:val="0"/>
        <w:spacing w:after="0" w:line="240" w:lineRule="auto"/>
        <w:ind w:left="229"/>
        <w:rPr>
          <w:rFonts w:ascii="Arial" w:hAnsi="Arial" w:cs="Arial"/>
          <w:b/>
          <w:bCs/>
          <w:color w:val="000000"/>
          <w:sz w:val="24"/>
          <w:szCs w:val="24"/>
        </w:rPr>
      </w:pPr>
      <w:r w:rsidRPr="00ED7C3F">
        <w:rPr>
          <w:rFonts w:ascii="Arial" w:hAnsi="Arial" w:cs="Arial"/>
          <w:b/>
          <w:bCs/>
          <w:color w:val="000000"/>
          <w:sz w:val="24"/>
          <w:szCs w:val="24"/>
        </w:rPr>
        <w:t>Provisio</w:t>
      </w:r>
      <w:r>
        <w:rPr>
          <w:rFonts w:ascii="Arial" w:hAnsi="Arial" w:cs="Arial"/>
          <w:b/>
          <w:bCs/>
          <w:color w:val="000000"/>
          <w:sz w:val="24"/>
          <w:szCs w:val="24"/>
        </w:rPr>
        <w:t>n</w:t>
      </w:r>
      <w:r w:rsidRPr="00ED7C3F">
        <w:rPr>
          <w:rFonts w:ascii="Arial" w:hAnsi="Arial" w:cs="Arial"/>
          <w:b/>
          <w:bCs/>
          <w:color w:val="000000"/>
          <w:sz w:val="24"/>
          <w:szCs w:val="24"/>
        </w:rPr>
        <w:t xml:space="preserve"> for children with an EHCP</w:t>
      </w:r>
    </w:p>
    <w:p w14:paraId="7AA572D2" w14:textId="77777777" w:rsidR="00E91E49" w:rsidRPr="00ED7C3F" w:rsidRDefault="00E91E49" w:rsidP="00ED7C3F">
      <w:pPr>
        <w:autoSpaceDE w:val="0"/>
        <w:autoSpaceDN w:val="0"/>
        <w:adjustRightInd w:val="0"/>
        <w:spacing w:after="0" w:line="240" w:lineRule="auto"/>
        <w:ind w:left="229"/>
        <w:rPr>
          <w:rFonts w:ascii="Arial" w:hAnsi="Arial" w:cs="Arial"/>
          <w:b/>
          <w:bCs/>
          <w:color w:val="000000"/>
          <w:sz w:val="24"/>
          <w:szCs w:val="24"/>
        </w:rPr>
      </w:pPr>
    </w:p>
    <w:p w14:paraId="68417675" w14:textId="2BF0F856" w:rsidR="009D1A25" w:rsidRPr="00B03415" w:rsidRDefault="009D1A25"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sidRPr="00B03415">
        <w:rPr>
          <w:rFonts w:ascii="Arial" w:hAnsi="Arial" w:cs="Arial"/>
          <w:color w:val="000000"/>
          <w:sz w:val="24"/>
          <w:szCs w:val="24"/>
        </w:rPr>
        <w:t xml:space="preserve">Children with an existing EHCP will have at least </w:t>
      </w:r>
      <w:r w:rsidR="00582F46">
        <w:rPr>
          <w:rFonts w:ascii="Arial" w:hAnsi="Arial" w:cs="Arial"/>
          <w:color w:val="000000"/>
          <w:sz w:val="24"/>
          <w:szCs w:val="24"/>
        </w:rPr>
        <w:t xml:space="preserve">a </w:t>
      </w:r>
      <w:r w:rsidRPr="00B03415">
        <w:rPr>
          <w:rFonts w:ascii="Arial" w:hAnsi="Arial" w:cs="Arial"/>
          <w:color w:val="000000"/>
          <w:sz w:val="24"/>
          <w:szCs w:val="24"/>
        </w:rPr>
        <w:t>yearly review</w:t>
      </w:r>
      <w:r w:rsidR="00666440" w:rsidRPr="00B03415">
        <w:rPr>
          <w:rFonts w:ascii="Arial" w:hAnsi="Arial" w:cs="Arial"/>
          <w:color w:val="000000"/>
          <w:sz w:val="24"/>
          <w:szCs w:val="24"/>
        </w:rPr>
        <w:t xml:space="preserve"> </w:t>
      </w:r>
      <w:r w:rsidR="00582F46">
        <w:rPr>
          <w:rFonts w:ascii="Arial" w:hAnsi="Arial" w:cs="Arial"/>
          <w:color w:val="000000"/>
          <w:sz w:val="24"/>
          <w:szCs w:val="24"/>
        </w:rPr>
        <w:t xml:space="preserve">of the plan </w:t>
      </w:r>
      <w:r w:rsidR="00442A8D">
        <w:rPr>
          <w:rFonts w:ascii="Arial" w:hAnsi="Arial" w:cs="Arial"/>
          <w:color w:val="000000"/>
          <w:sz w:val="24"/>
          <w:szCs w:val="24"/>
        </w:rPr>
        <w:t xml:space="preserve">and </w:t>
      </w:r>
      <w:r w:rsidRPr="00B03415">
        <w:rPr>
          <w:rFonts w:ascii="Arial" w:hAnsi="Arial" w:cs="Arial"/>
          <w:color w:val="000000"/>
          <w:sz w:val="24"/>
          <w:szCs w:val="24"/>
        </w:rPr>
        <w:t xml:space="preserve">meetings </w:t>
      </w:r>
      <w:r w:rsidR="00442A8D">
        <w:rPr>
          <w:rFonts w:ascii="Arial" w:hAnsi="Arial" w:cs="Arial"/>
          <w:color w:val="000000"/>
          <w:sz w:val="24"/>
          <w:szCs w:val="24"/>
        </w:rPr>
        <w:t xml:space="preserve">will be arranged and include </w:t>
      </w:r>
      <w:r w:rsidR="002E74AD">
        <w:rPr>
          <w:rFonts w:ascii="Arial" w:hAnsi="Arial" w:cs="Arial"/>
          <w:color w:val="000000"/>
          <w:sz w:val="24"/>
          <w:szCs w:val="24"/>
        </w:rPr>
        <w:t>external</w:t>
      </w:r>
      <w:r w:rsidRPr="00B03415">
        <w:rPr>
          <w:rFonts w:ascii="Arial" w:hAnsi="Arial" w:cs="Arial"/>
          <w:color w:val="000000"/>
          <w:sz w:val="24"/>
          <w:szCs w:val="24"/>
        </w:rPr>
        <w:t xml:space="preserve"> professionals </w:t>
      </w:r>
      <w:r w:rsidR="002E74AD">
        <w:rPr>
          <w:rFonts w:ascii="Arial" w:hAnsi="Arial" w:cs="Arial"/>
          <w:color w:val="000000"/>
          <w:sz w:val="24"/>
          <w:szCs w:val="24"/>
        </w:rPr>
        <w:t xml:space="preserve">as appropriate </w:t>
      </w:r>
      <w:r w:rsidRPr="00B03415">
        <w:rPr>
          <w:rFonts w:ascii="Arial" w:hAnsi="Arial" w:cs="Arial"/>
          <w:color w:val="000000"/>
          <w:sz w:val="24"/>
          <w:szCs w:val="24"/>
        </w:rPr>
        <w:t xml:space="preserve">in addition to a cycle of termly </w:t>
      </w:r>
      <w:r w:rsidR="000A4D10" w:rsidRPr="00B03415">
        <w:rPr>
          <w:rFonts w:ascii="Arial" w:hAnsi="Arial" w:cs="Arial"/>
          <w:color w:val="000000"/>
          <w:sz w:val="24"/>
          <w:szCs w:val="24"/>
        </w:rPr>
        <w:t>reviews of their support plan</w:t>
      </w:r>
      <w:r w:rsidRPr="00B03415">
        <w:rPr>
          <w:rFonts w:ascii="Arial" w:hAnsi="Arial" w:cs="Arial"/>
          <w:color w:val="000000"/>
          <w:sz w:val="24"/>
          <w:szCs w:val="24"/>
        </w:rPr>
        <w:t xml:space="preserve"> </w:t>
      </w:r>
      <w:r w:rsidR="000A4D10" w:rsidRPr="00B03415">
        <w:rPr>
          <w:rFonts w:ascii="Arial" w:hAnsi="Arial" w:cs="Arial"/>
          <w:color w:val="000000"/>
          <w:sz w:val="24"/>
          <w:szCs w:val="24"/>
        </w:rPr>
        <w:t>with families</w:t>
      </w:r>
      <w:r w:rsidR="00B70721" w:rsidRPr="00B03415">
        <w:rPr>
          <w:rFonts w:ascii="Arial" w:hAnsi="Arial" w:cs="Arial"/>
          <w:color w:val="000000"/>
          <w:sz w:val="24"/>
          <w:szCs w:val="24"/>
        </w:rPr>
        <w:t>.</w:t>
      </w:r>
      <w:r w:rsidR="002A177F">
        <w:rPr>
          <w:rFonts w:ascii="Arial" w:hAnsi="Arial" w:cs="Arial"/>
          <w:color w:val="000000"/>
          <w:sz w:val="24"/>
          <w:szCs w:val="24"/>
        </w:rPr>
        <w:t xml:space="preserve"> The SENCo will record the meeting and complete the </w:t>
      </w:r>
      <w:r w:rsidR="00A45163">
        <w:rPr>
          <w:rFonts w:ascii="Arial" w:hAnsi="Arial" w:cs="Arial"/>
          <w:color w:val="000000"/>
          <w:sz w:val="24"/>
          <w:szCs w:val="24"/>
        </w:rPr>
        <w:t>Annual Review proforma with the information agreed by the group</w:t>
      </w:r>
    </w:p>
    <w:p w14:paraId="326A44D7" w14:textId="1908488E" w:rsidR="00364E1E" w:rsidRPr="00B03415" w:rsidRDefault="004F2402"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Pr>
          <w:rFonts w:ascii="Arial" w:hAnsi="Arial" w:cs="Arial"/>
          <w:color w:val="000000"/>
          <w:sz w:val="24"/>
          <w:szCs w:val="24"/>
        </w:rPr>
        <w:t>Encouraging ways</w:t>
      </w:r>
      <w:r w:rsidR="00364E1E" w:rsidRPr="00B03415">
        <w:rPr>
          <w:rFonts w:ascii="Arial" w:hAnsi="Arial" w:cs="Arial"/>
          <w:color w:val="000000"/>
          <w:sz w:val="24"/>
          <w:szCs w:val="24"/>
        </w:rPr>
        <w:t xml:space="preserve"> to </w:t>
      </w:r>
      <w:r>
        <w:rPr>
          <w:rFonts w:ascii="Arial" w:hAnsi="Arial" w:cs="Arial"/>
          <w:color w:val="000000"/>
          <w:sz w:val="24"/>
          <w:szCs w:val="24"/>
        </w:rPr>
        <w:t xml:space="preserve">acknowledge </w:t>
      </w:r>
      <w:r w:rsidR="00364E1E" w:rsidRPr="00B03415">
        <w:rPr>
          <w:rFonts w:ascii="Arial" w:hAnsi="Arial" w:cs="Arial"/>
          <w:color w:val="000000"/>
          <w:sz w:val="24"/>
          <w:szCs w:val="24"/>
        </w:rPr>
        <w:t>the wishes of the child concerned in light of their age and understanding</w:t>
      </w:r>
      <w:r w:rsidR="000A4D10" w:rsidRPr="00B03415">
        <w:rPr>
          <w:rFonts w:ascii="Arial" w:hAnsi="Arial" w:cs="Arial"/>
          <w:color w:val="000000"/>
          <w:sz w:val="24"/>
          <w:szCs w:val="24"/>
        </w:rPr>
        <w:t xml:space="preserve"> will always be a priority</w:t>
      </w:r>
      <w:r w:rsidR="00364E1E" w:rsidRPr="00B03415">
        <w:rPr>
          <w:rFonts w:ascii="Arial" w:hAnsi="Arial" w:cs="Arial"/>
          <w:color w:val="000000"/>
          <w:sz w:val="24"/>
          <w:szCs w:val="24"/>
        </w:rPr>
        <w:t>.</w:t>
      </w:r>
    </w:p>
    <w:p w14:paraId="31DFB9E2" w14:textId="77777777" w:rsidR="00364E1E" w:rsidRPr="00B03415" w:rsidRDefault="00364E1E"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sidRPr="00B03415">
        <w:rPr>
          <w:rFonts w:ascii="Arial" w:hAnsi="Arial" w:cs="Arial"/>
          <w:color w:val="000000"/>
          <w:sz w:val="24"/>
          <w:szCs w:val="24"/>
        </w:rPr>
        <w:t xml:space="preserve">Ensuring that opportunities are provided for discussion with </w:t>
      </w:r>
      <w:r w:rsidR="00A71812" w:rsidRPr="00B03415">
        <w:rPr>
          <w:rFonts w:ascii="Arial" w:hAnsi="Arial" w:cs="Arial"/>
          <w:color w:val="000000"/>
          <w:sz w:val="24"/>
          <w:szCs w:val="24"/>
        </w:rPr>
        <w:t>families</w:t>
      </w:r>
      <w:r w:rsidRPr="00B03415">
        <w:rPr>
          <w:rFonts w:ascii="Arial" w:hAnsi="Arial" w:cs="Arial"/>
          <w:color w:val="000000"/>
          <w:sz w:val="24"/>
          <w:szCs w:val="24"/>
        </w:rPr>
        <w:t xml:space="preserve"> to discuss their child’s progress, share information and decide future action.</w:t>
      </w:r>
    </w:p>
    <w:p w14:paraId="6EEADB68" w14:textId="77777777" w:rsidR="00364E1E" w:rsidRPr="00B03415" w:rsidRDefault="00364E1E"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sidRPr="00B03415">
        <w:rPr>
          <w:rFonts w:ascii="Arial" w:hAnsi="Arial" w:cs="Arial"/>
          <w:color w:val="000000"/>
          <w:sz w:val="24"/>
          <w:szCs w:val="24"/>
        </w:rPr>
        <w:t xml:space="preserve">Planning, evaluating and implementing Individual </w:t>
      </w:r>
      <w:r w:rsidR="000A4D10" w:rsidRPr="00B03415">
        <w:rPr>
          <w:rFonts w:ascii="Arial" w:hAnsi="Arial" w:cs="Arial"/>
          <w:color w:val="000000"/>
          <w:sz w:val="24"/>
          <w:szCs w:val="24"/>
        </w:rPr>
        <w:t>Supp</w:t>
      </w:r>
      <w:r w:rsidR="00666440" w:rsidRPr="00B03415">
        <w:rPr>
          <w:rFonts w:ascii="Arial" w:hAnsi="Arial" w:cs="Arial"/>
          <w:color w:val="000000"/>
          <w:sz w:val="24"/>
          <w:szCs w:val="24"/>
        </w:rPr>
        <w:t>o</w:t>
      </w:r>
      <w:r w:rsidR="000A4D10" w:rsidRPr="00B03415">
        <w:rPr>
          <w:rFonts w:ascii="Arial" w:hAnsi="Arial" w:cs="Arial"/>
          <w:color w:val="000000"/>
          <w:sz w:val="24"/>
          <w:szCs w:val="24"/>
        </w:rPr>
        <w:t>rt</w:t>
      </w:r>
      <w:r w:rsidRPr="00B03415">
        <w:rPr>
          <w:rFonts w:ascii="Arial" w:hAnsi="Arial" w:cs="Arial"/>
          <w:color w:val="000000"/>
          <w:sz w:val="24"/>
          <w:szCs w:val="24"/>
        </w:rPr>
        <w:t xml:space="preserve"> Plans with regular reviews within prescribed time limits to assess their effectiveness and listen to the views of all involved.</w:t>
      </w:r>
    </w:p>
    <w:p w14:paraId="42F0097C" w14:textId="77777777" w:rsidR="00364E1E" w:rsidRDefault="00364E1E"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sidRPr="00B03415">
        <w:rPr>
          <w:rFonts w:ascii="Arial" w:hAnsi="Arial" w:cs="Arial"/>
          <w:color w:val="000000"/>
          <w:sz w:val="24"/>
          <w:szCs w:val="24"/>
        </w:rPr>
        <w:t>Deploying staff when appropriate to meet the needs of individual children.</w:t>
      </w:r>
    </w:p>
    <w:p w14:paraId="0FFCB709" w14:textId="54129570" w:rsidR="00DF1B35" w:rsidRPr="00B03415" w:rsidRDefault="00DF1B35"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Pr>
          <w:rFonts w:ascii="Arial" w:hAnsi="Arial" w:cs="Arial"/>
          <w:color w:val="000000"/>
          <w:sz w:val="24"/>
          <w:szCs w:val="24"/>
        </w:rPr>
        <w:t>Planning for key transition points and individual transition needs</w:t>
      </w:r>
      <w:r w:rsidR="009059FC">
        <w:rPr>
          <w:rFonts w:ascii="Arial" w:hAnsi="Arial" w:cs="Arial"/>
          <w:color w:val="000000"/>
          <w:sz w:val="24"/>
          <w:szCs w:val="24"/>
        </w:rPr>
        <w:t xml:space="preserve"> with families and the receiving settings</w:t>
      </w:r>
    </w:p>
    <w:p w14:paraId="0DA8B8AF" w14:textId="56138AE5" w:rsidR="00364E1E" w:rsidRPr="00B03415" w:rsidRDefault="00364E1E" w:rsidP="00364E1E">
      <w:pPr>
        <w:numPr>
          <w:ilvl w:val="0"/>
          <w:numId w:val="9"/>
        </w:numPr>
        <w:tabs>
          <w:tab w:val="clear" w:pos="-131"/>
          <w:tab w:val="num" w:pos="229"/>
        </w:tabs>
        <w:autoSpaceDE w:val="0"/>
        <w:autoSpaceDN w:val="0"/>
        <w:adjustRightInd w:val="0"/>
        <w:spacing w:after="0" w:line="240" w:lineRule="auto"/>
        <w:ind w:left="229"/>
        <w:rPr>
          <w:rFonts w:ascii="Arial" w:hAnsi="Arial" w:cs="Arial"/>
          <w:color w:val="000000"/>
          <w:sz w:val="24"/>
          <w:szCs w:val="24"/>
        </w:rPr>
      </w:pPr>
      <w:r w:rsidRPr="00B03415">
        <w:rPr>
          <w:rFonts w:ascii="Arial" w:hAnsi="Arial" w:cs="Arial"/>
          <w:color w:val="000000"/>
          <w:sz w:val="24"/>
          <w:szCs w:val="24"/>
        </w:rPr>
        <w:t xml:space="preserve">The </w:t>
      </w:r>
      <w:r w:rsidR="000A4D10" w:rsidRPr="00B03415">
        <w:rPr>
          <w:rFonts w:ascii="Arial" w:hAnsi="Arial" w:cs="Arial"/>
          <w:color w:val="000000"/>
          <w:sz w:val="24"/>
          <w:szCs w:val="24"/>
        </w:rPr>
        <w:t xml:space="preserve">Executive </w:t>
      </w:r>
      <w:r w:rsidRPr="00B03415">
        <w:rPr>
          <w:rFonts w:ascii="Arial" w:hAnsi="Arial" w:cs="Arial"/>
          <w:color w:val="000000"/>
          <w:sz w:val="24"/>
          <w:szCs w:val="24"/>
        </w:rPr>
        <w:t>Headteacher</w:t>
      </w:r>
      <w:r w:rsidR="000A4D10" w:rsidRPr="00B03415">
        <w:rPr>
          <w:rFonts w:ascii="Arial" w:hAnsi="Arial" w:cs="Arial"/>
          <w:color w:val="000000"/>
          <w:sz w:val="24"/>
          <w:szCs w:val="24"/>
        </w:rPr>
        <w:t>/</w:t>
      </w:r>
      <w:r w:rsidR="00A854BF" w:rsidRPr="00B03415">
        <w:rPr>
          <w:rFonts w:ascii="Arial" w:hAnsi="Arial" w:cs="Arial"/>
          <w:color w:val="000000"/>
          <w:sz w:val="24"/>
          <w:szCs w:val="24"/>
        </w:rPr>
        <w:t xml:space="preserve"> </w:t>
      </w:r>
      <w:r w:rsidR="000A4D10" w:rsidRPr="00B03415">
        <w:rPr>
          <w:rFonts w:ascii="Arial" w:hAnsi="Arial" w:cs="Arial"/>
          <w:color w:val="000000"/>
          <w:sz w:val="24"/>
          <w:szCs w:val="24"/>
        </w:rPr>
        <w:t>SENCo</w:t>
      </w:r>
      <w:r w:rsidRPr="00B03415">
        <w:rPr>
          <w:rFonts w:ascii="Arial" w:hAnsi="Arial" w:cs="Arial"/>
          <w:color w:val="000000"/>
          <w:sz w:val="24"/>
          <w:szCs w:val="24"/>
        </w:rPr>
        <w:t xml:space="preserve"> </w:t>
      </w:r>
      <w:r w:rsidR="009059FC">
        <w:rPr>
          <w:rFonts w:ascii="Arial" w:hAnsi="Arial" w:cs="Arial"/>
          <w:color w:val="000000"/>
          <w:sz w:val="24"/>
          <w:szCs w:val="24"/>
        </w:rPr>
        <w:t xml:space="preserve">will </w:t>
      </w:r>
      <w:r w:rsidRPr="00B03415">
        <w:rPr>
          <w:rFonts w:ascii="Arial" w:hAnsi="Arial" w:cs="Arial"/>
          <w:color w:val="000000"/>
          <w:sz w:val="24"/>
          <w:szCs w:val="24"/>
        </w:rPr>
        <w:t>keep</w:t>
      </w:r>
      <w:r w:rsidR="009059FC">
        <w:rPr>
          <w:rFonts w:ascii="Arial" w:hAnsi="Arial" w:cs="Arial"/>
          <w:color w:val="000000"/>
          <w:sz w:val="24"/>
          <w:szCs w:val="24"/>
        </w:rPr>
        <w:t xml:space="preserve"> </w:t>
      </w:r>
      <w:r w:rsidRPr="00B03415">
        <w:rPr>
          <w:rFonts w:ascii="Arial" w:hAnsi="Arial" w:cs="Arial"/>
          <w:color w:val="000000"/>
          <w:sz w:val="24"/>
          <w:szCs w:val="24"/>
        </w:rPr>
        <w:t>the Governing Body informed of the needs and requirements of children with special educational needs within the setting.</w:t>
      </w:r>
    </w:p>
    <w:p w14:paraId="1CC1D4DD" w14:textId="77777777" w:rsidR="00B70721" w:rsidRPr="00B03415" w:rsidRDefault="00B70721" w:rsidP="00615C34">
      <w:pPr>
        <w:autoSpaceDE w:val="0"/>
        <w:autoSpaceDN w:val="0"/>
        <w:adjustRightInd w:val="0"/>
        <w:spacing w:after="0" w:line="240" w:lineRule="auto"/>
        <w:rPr>
          <w:rFonts w:ascii="Arial" w:hAnsi="Arial" w:cs="Arial"/>
          <w:color w:val="000000"/>
          <w:sz w:val="24"/>
          <w:szCs w:val="24"/>
        </w:rPr>
      </w:pPr>
    </w:p>
    <w:p w14:paraId="530FDA1B" w14:textId="77777777" w:rsidR="00142247" w:rsidRPr="00B03415" w:rsidRDefault="00142247" w:rsidP="00615C34">
      <w:pPr>
        <w:autoSpaceDE w:val="0"/>
        <w:autoSpaceDN w:val="0"/>
        <w:adjustRightInd w:val="0"/>
        <w:spacing w:after="0" w:line="240" w:lineRule="auto"/>
        <w:rPr>
          <w:rFonts w:ascii="Arial" w:hAnsi="Arial" w:cs="Arial"/>
          <w:b/>
          <w:color w:val="000000"/>
          <w:sz w:val="24"/>
          <w:szCs w:val="24"/>
        </w:rPr>
      </w:pPr>
    </w:p>
    <w:p w14:paraId="5613B92E" w14:textId="77777777" w:rsidR="00FF17D7" w:rsidRDefault="00FF17D7" w:rsidP="00615C34">
      <w:pPr>
        <w:autoSpaceDE w:val="0"/>
        <w:autoSpaceDN w:val="0"/>
        <w:adjustRightInd w:val="0"/>
        <w:spacing w:after="0" w:line="240" w:lineRule="auto"/>
        <w:rPr>
          <w:rFonts w:ascii="Arial" w:hAnsi="Arial" w:cs="Arial"/>
          <w:b/>
          <w:color w:val="000000"/>
          <w:sz w:val="24"/>
          <w:szCs w:val="24"/>
        </w:rPr>
      </w:pPr>
    </w:p>
    <w:p w14:paraId="222F2403" w14:textId="47F67C84" w:rsidR="00B70721" w:rsidRDefault="00142247" w:rsidP="00615C34">
      <w:pPr>
        <w:autoSpaceDE w:val="0"/>
        <w:autoSpaceDN w:val="0"/>
        <w:adjustRightInd w:val="0"/>
        <w:spacing w:after="0" w:line="240" w:lineRule="auto"/>
        <w:rPr>
          <w:rFonts w:ascii="Arial" w:hAnsi="Arial" w:cs="Arial"/>
          <w:b/>
          <w:color w:val="000000"/>
          <w:sz w:val="24"/>
          <w:szCs w:val="24"/>
        </w:rPr>
      </w:pPr>
      <w:r w:rsidRPr="00B03415">
        <w:rPr>
          <w:rFonts w:ascii="Arial" w:hAnsi="Arial" w:cs="Arial"/>
          <w:b/>
          <w:color w:val="000000"/>
          <w:sz w:val="24"/>
          <w:szCs w:val="24"/>
        </w:rPr>
        <w:t>Transitions</w:t>
      </w:r>
    </w:p>
    <w:p w14:paraId="683851B4" w14:textId="77777777" w:rsidR="009C3FF7" w:rsidRPr="009C3FF7" w:rsidRDefault="009C3FF7" w:rsidP="00615C34">
      <w:pPr>
        <w:autoSpaceDE w:val="0"/>
        <w:autoSpaceDN w:val="0"/>
        <w:adjustRightInd w:val="0"/>
        <w:spacing w:after="0" w:line="240" w:lineRule="auto"/>
        <w:rPr>
          <w:rFonts w:ascii="Arial" w:hAnsi="Arial" w:cs="Arial"/>
          <w:bCs/>
          <w:color w:val="000000"/>
          <w:sz w:val="24"/>
          <w:szCs w:val="24"/>
        </w:rPr>
      </w:pPr>
    </w:p>
    <w:p w14:paraId="18C003DC" w14:textId="0DCCA70A" w:rsidR="00770215" w:rsidRDefault="009C3FF7" w:rsidP="00615C34">
      <w:pPr>
        <w:autoSpaceDE w:val="0"/>
        <w:autoSpaceDN w:val="0"/>
        <w:adjustRightInd w:val="0"/>
        <w:spacing w:after="0" w:line="240" w:lineRule="auto"/>
        <w:rPr>
          <w:rFonts w:ascii="Arial" w:hAnsi="Arial" w:cs="Arial"/>
          <w:bCs/>
          <w:color w:val="000000"/>
          <w:sz w:val="24"/>
          <w:szCs w:val="24"/>
        </w:rPr>
      </w:pPr>
      <w:r w:rsidRPr="009C3FF7">
        <w:rPr>
          <w:rFonts w:ascii="Arial" w:hAnsi="Arial" w:cs="Arial"/>
          <w:bCs/>
          <w:color w:val="000000"/>
          <w:sz w:val="24"/>
          <w:szCs w:val="24"/>
        </w:rPr>
        <w:t>Transition is a key time for all children</w:t>
      </w:r>
      <w:r w:rsidR="0047445F">
        <w:rPr>
          <w:rFonts w:ascii="Arial" w:hAnsi="Arial" w:cs="Arial"/>
          <w:bCs/>
          <w:color w:val="000000"/>
          <w:sz w:val="24"/>
          <w:szCs w:val="24"/>
        </w:rPr>
        <w:t xml:space="preserve"> and children with SEND and their families may need additional support with this.</w:t>
      </w:r>
      <w:r w:rsidR="00770215">
        <w:rPr>
          <w:rFonts w:ascii="Arial" w:hAnsi="Arial" w:cs="Arial"/>
          <w:bCs/>
          <w:color w:val="000000"/>
          <w:sz w:val="24"/>
          <w:szCs w:val="24"/>
        </w:rPr>
        <w:t xml:space="preserve"> </w:t>
      </w:r>
      <w:r w:rsidR="00544526">
        <w:rPr>
          <w:rFonts w:ascii="Arial" w:hAnsi="Arial" w:cs="Arial"/>
          <w:bCs/>
          <w:color w:val="000000"/>
          <w:sz w:val="24"/>
          <w:szCs w:val="24"/>
        </w:rPr>
        <w:t xml:space="preserve">Many parents value the opportunity to discuss </w:t>
      </w:r>
      <w:r w:rsidR="00EE2BE1">
        <w:rPr>
          <w:rFonts w:ascii="Arial" w:hAnsi="Arial" w:cs="Arial"/>
          <w:bCs/>
          <w:color w:val="000000"/>
          <w:sz w:val="24"/>
          <w:szCs w:val="24"/>
        </w:rPr>
        <w:t>placements and are welcome to chat with us about visiting potential placements and what might be helpful to look for</w:t>
      </w:r>
      <w:r w:rsidR="002428A3">
        <w:rPr>
          <w:rFonts w:ascii="Arial" w:hAnsi="Arial" w:cs="Arial"/>
          <w:bCs/>
          <w:color w:val="000000"/>
          <w:sz w:val="24"/>
          <w:szCs w:val="24"/>
        </w:rPr>
        <w:t xml:space="preserve"> /</w:t>
      </w:r>
      <w:r w:rsidR="00EE2BE1">
        <w:rPr>
          <w:rFonts w:ascii="Arial" w:hAnsi="Arial" w:cs="Arial"/>
          <w:bCs/>
          <w:color w:val="000000"/>
          <w:sz w:val="24"/>
          <w:szCs w:val="24"/>
        </w:rPr>
        <w:t xml:space="preserve"> ask</w:t>
      </w:r>
      <w:r w:rsidR="00AB4B35">
        <w:rPr>
          <w:rFonts w:ascii="Arial" w:hAnsi="Arial" w:cs="Arial"/>
          <w:bCs/>
          <w:color w:val="000000"/>
          <w:sz w:val="24"/>
          <w:szCs w:val="24"/>
        </w:rPr>
        <w:t xml:space="preserve"> on visiting. Once a placement is confirmed, </w:t>
      </w:r>
      <w:r w:rsidR="00770215">
        <w:rPr>
          <w:rFonts w:ascii="Arial" w:hAnsi="Arial" w:cs="Arial"/>
          <w:bCs/>
          <w:color w:val="000000"/>
          <w:sz w:val="24"/>
          <w:szCs w:val="24"/>
        </w:rPr>
        <w:t xml:space="preserve">we will support </w:t>
      </w:r>
      <w:r w:rsidR="00D50A34">
        <w:rPr>
          <w:rFonts w:ascii="Arial" w:hAnsi="Arial" w:cs="Arial"/>
          <w:bCs/>
          <w:color w:val="000000"/>
          <w:sz w:val="24"/>
          <w:szCs w:val="24"/>
        </w:rPr>
        <w:t>a smooth transition by:</w:t>
      </w:r>
    </w:p>
    <w:p w14:paraId="579AA7A4" w14:textId="77777777" w:rsidR="00D50A34" w:rsidRDefault="00D50A34" w:rsidP="00615C34">
      <w:pPr>
        <w:autoSpaceDE w:val="0"/>
        <w:autoSpaceDN w:val="0"/>
        <w:adjustRightInd w:val="0"/>
        <w:spacing w:after="0" w:line="240" w:lineRule="auto"/>
        <w:rPr>
          <w:rFonts w:ascii="Arial" w:hAnsi="Arial" w:cs="Arial"/>
          <w:bCs/>
          <w:color w:val="000000"/>
          <w:sz w:val="24"/>
          <w:szCs w:val="24"/>
        </w:rPr>
      </w:pPr>
    </w:p>
    <w:p w14:paraId="1736748B" w14:textId="3EDC3E56" w:rsidR="00D50A34" w:rsidRDefault="00D50A34" w:rsidP="00D50A34">
      <w:pPr>
        <w:pStyle w:val="ListParagraph"/>
        <w:numPr>
          <w:ilvl w:val="0"/>
          <w:numId w:val="16"/>
        </w:num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 xml:space="preserve">Encouraging the receiving setting to initially visit the child in our setting where they are secure and confident </w:t>
      </w:r>
    </w:p>
    <w:p w14:paraId="7E4995DB" w14:textId="646B6790" w:rsidR="00D50A34" w:rsidRDefault="00D50A34" w:rsidP="00D50A34">
      <w:pPr>
        <w:pStyle w:val="ListParagraph"/>
        <w:numPr>
          <w:ilvl w:val="0"/>
          <w:numId w:val="16"/>
        </w:num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 xml:space="preserve">Arrange a transition review </w:t>
      </w:r>
      <w:r w:rsidR="00A762C0">
        <w:rPr>
          <w:rFonts w:ascii="Arial" w:hAnsi="Arial" w:cs="Arial"/>
          <w:bCs/>
          <w:color w:val="000000"/>
          <w:sz w:val="24"/>
          <w:szCs w:val="24"/>
        </w:rPr>
        <w:t xml:space="preserve">with parents and a representative from the new setting </w:t>
      </w:r>
      <w:r>
        <w:rPr>
          <w:rFonts w:ascii="Arial" w:hAnsi="Arial" w:cs="Arial"/>
          <w:bCs/>
          <w:color w:val="000000"/>
          <w:sz w:val="24"/>
          <w:szCs w:val="24"/>
        </w:rPr>
        <w:t xml:space="preserve">in their last term and </w:t>
      </w:r>
      <w:r w:rsidR="00A762C0">
        <w:rPr>
          <w:rFonts w:ascii="Arial" w:hAnsi="Arial" w:cs="Arial"/>
          <w:bCs/>
          <w:color w:val="000000"/>
          <w:sz w:val="24"/>
          <w:szCs w:val="24"/>
        </w:rPr>
        <w:t>make an individual plan for the child’s tra</w:t>
      </w:r>
      <w:r w:rsidR="00DB1868">
        <w:rPr>
          <w:rFonts w:ascii="Arial" w:hAnsi="Arial" w:cs="Arial"/>
          <w:bCs/>
          <w:color w:val="000000"/>
          <w:sz w:val="24"/>
          <w:szCs w:val="24"/>
        </w:rPr>
        <w:t>n</w:t>
      </w:r>
      <w:r w:rsidR="00A762C0">
        <w:rPr>
          <w:rFonts w:ascii="Arial" w:hAnsi="Arial" w:cs="Arial"/>
          <w:bCs/>
          <w:color w:val="000000"/>
          <w:sz w:val="24"/>
          <w:szCs w:val="24"/>
        </w:rPr>
        <w:t>sfer</w:t>
      </w:r>
      <w:r w:rsidR="00DB1868">
        <w:rPr>
          <w:rFonts w:ascii="Arial" w:hAnsi="Arial" w:cs="Arial"/>
          <w:bCs/>
          <w:color w:val="000000"/>
          <w:sz w:val="24"/>
          <w:szCs w:val="24"/>
        </w:rPr>
        <w:t xml:space="preserve"> which may include additional visits, </w:t>
      </w:r>
      <w:r w:rsidR="00FE04C8">
        <w:rPr>
          <w:rFonts w:ascii="Arial" w:hAnsi="Arial" w:cs="Arial"/>
          <w:bCs/>
          <w:color w:val="000000"/>
          <w:sz w:val="24"/>
          <w:szCs w:val="24"/>
        </w:rPr>
        <w:t xml:space="preserve">a transition book, </w:t>
      </w:r>
      <w:r w:rsidR="00DB1868">
        <w:rPr>
          <w:rFonts w:ascii="Arial" w:hAnsi="Arial" w:cs="Arial"/>
          <w:bCs/>
          <w:color w:val="000000"/>
          <w:sz w:val="24"/>
          <w:szCs w:val="24"/>
        </w:rPr>
        <w:t>a phased transition, a delayed start as appropriate to the child</w:t>
      </w:r>
    </w:p>
    <w:p w14:paraId="6281776C" w14:textId="71149729" w:rsidR="001C1B71" w:rsidRDefault="001C1B71" w:rsidP="00D50A34">
      <w:pPr>
        <w:pStyle w:val="ListParagraph"/>
        <w:numPr>
          <w:ilvl w:val="0"/>
          <w:numId w:val="16"/>
        </w:num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Encourage external support agencies to be involved in the monitoring and support for the transition term</w:t>
      </w:r>
    </w:p>
    <w:p w14:paraId="441D558B" w14:textId="0E8A91EB" w:rsidR="001C1B71" w:rsidRDefault="00206CB4" w:rsidP="00D50A34">
      <w:pPr>
        <w:pStyle w:val="ListParagraph"/>
        <w:numPr>
          <w:ilvl w:val="0"/>
          <w:numId w:val="16"/>
        </w:num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Prepare and share information about the child with parental permission and pass this information and all SEND records on to the receiving setting for the child’s start</w:t>
      </w:r>
    </w:p>
    <w:p w14:paraId="3194134D" w14:textId="77777777" w:rsidR="000A4D10" w:rsidRPr="00B03415" w:rsidRDefault="000A4D10" w:rsidP="00B70721">
      <w:pPr>
        <w:spacing w:after="0" w:line="240" w:lineRule="auto"/>
        <w:jc w:val="both"/>
        <w:rPr>
          <w:rFonts w:ascii="Arial" w:eastAsia="Times New Roman" w:hAnsi="Arial" w:cs="Arial"/>
          <w:b/>
          <w:bCs/>
          <w:sz w:val="24"/>
          <w:szCs w:val="24"/>
        </w:rPr>
      </w:pPr>
    </w:p>
    <w:p w14:paraId="18B5371C" w14:textId="77777777" w:rsidR="00B70721" w:rsidRPr="00B03415" w:rsidRDefault="00B70721" w:rsidP="00B70721">
      <w:pPr>
        <w:spacing w:after="0" w:line="240" w:lineRule="auto"/>
        <w:jc w:val="both"/>
        <w:rPr>
          <w:rFonts w:ascii="Arial" w:eastAsia="Times New Roman" w:hAnsi="Arial" w:cs="Arial"/>
          <w:b/>
          <w:bCs/>
          <w:sz w:val="24"/>
          <w:szCs w:val="24"/>
        </w:rPr>
      </w:pPr>
      <w:r w:rsidRPr="00B03415">
        <w:rPr>
          <w:rFonts w:ascii="Arial" w:eastAsia="Times New Roman" w:hAnsi="Arial" w:cs="Arial"/>
          <w:b/>
          <w:bCs/>
          <w:sz w:val="24"/>
          <w:szCs w:val="24"/>
        </w:rPr>
        <w:t>Links with Support Services and other agencies (securing equipment and facilities)</w:t>
      </w:r>
    </w:p>
    <w:p w14:paraId="7B0FE13E" w14:textId="77777777" w:rsidR="00B70721" w:rsidRDefault="00B70721" w:rsidP="00B70721">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We are committed to working with others, sharing expertise, responsibility and information.  Other professionals may include:</w:t>
      </w:r>
    </w:p>
    <w:p w14:paraId="477219E5" w14:textId="77777777" w:rsidR="00CE1760" w:rsidRPr="00B03415" w:rsidRDefault="00CE1760" w:rsidP="00B70721">
      <w:pPr>
        <w:spacing w:after="0" w:line="240" w:lineRule="auto"/>
        <w:jc w:val="both"/>
        <w:rPr>
          <w:rFonts w:ascii="Arial" w:eastAsia="Times New Roman" w:hAnsi="Arial" w:cs="Arial"/>
          <w:sz w:val="24"/>
          <w:szCs w:val="24"/>
        </w:rPr>
      </w:pPr>
    </w:p>
    <w:p w14:paraId="30389035" w14:textId="12CA87DF" w:rsidR="00B70721" w:rsidRDefault="00B70721" w:rsidP="00B70721">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Speech and Language Thera</w:t>
      </w:r>
      <w:r w:rsidR="00CE1760">
        <w:rPr>
          <w:rFonts w:ascii="Arial" w:eastAsia="Times New Roman" w:hAnsi="Arial" w:cs="Arial"/>
          <w:sz w:val="24"/>
          <w:szCs w:val="24"/>
        </w:rPr>
        <w:t>py service</w:t>
      </w:r>
    </w:p>
    <w:p w14:paraId="5308092C" w14:textId="77777777" w:rsidR="00AE1755" w:rsidRPr="00B03415" w:rsidRDefault="00AE1755" w:rsidP="00AE1755">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Health Visitors</w:t>
      </w:r>
    </w:p>
    <w:p w14:paraId="05010F1C" w14:textId="070103F0" w:rsidR="00666440" w:rsidRPr="00B03415" w:rsidRDefault="00666440" w:rsidP="00B70721">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Vis</w:t>
      </w:r>
      <w:r w:rsidR="00CE1760">
        <w:rPr>
          <w:rFonts w:ascii="Arial" w:eastAsia="Times New Roman" w:hAnsi="Arial" w:cs="Arial"/>
          <w:sz w:val="24"/>
          <w:szCs w:val="24"/>
        </w:rPr>
        <w:t>ion</w:t>
      </w:r>
      <w:r w:rsidRPr="00B03415">
        <w:rPr>
          <w:rFonts w:ascii="Arial" w:eastAsia="Times New Roman" w:hAnsi="Arial" w:cs="Arial"/>
          <w:sz w:val="24"/>
          <w:szCs w:val="24"/>
        </w:rPr>
        <w:t xml:space="preserve"> Support Team</w:t>
      </w:r>
    </w:p>
    <w:p w14:paraId="14AD4E16" w14:textId="3978EBD2" w:rsidR="00666440" w:rsidRDefault="00666440" w:rsidP="00B70721">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 xml:space="preserve">Hearing </w:t>
      </w:r>
      <w:r w:rsidR="00CE1760">
        <w:rPr>
          <w:rFonts w:ascii="Arial" w:eastAsia="Times New Roman" w:hAnsi="Arial" w:cs="Arial"/>
          <w:sz w:val="24"/>
          <w:szCs w:val="24"/>
        </w:rPr>
        <w:t xml:space="preserve">Impaired </w:t>
      </w:r>
      <w:r w:rsidRPr="00B03415">
        <w:rPr>
          <w:rFonts w:ascii="Arial" w:eastAsia="Times New Roman" w:hAnsi="Arial" w:cs="Arial"/>
          <w:sz w:val="24"/>
          <w:szCs w:val="24"/>
        </w:rPr>
        <w:t>Team</w:t>
      </w:r>
    </w:p>
    <w:p w14:paraId="53924136" w14:textId="5A32A1C5" w:rsidR="00CE1760" w:rsidRDefault="00AE1755" w:rsidP="00CE1760">
      <w:pPr>
        <w:spacing w:after="0" w:line="240" w:lineRule="auto"/>
        <w:jc w:val="both"/>
        <w:rPr>
          <w:rFonts w:ascii="Arial" w:eastAsia="Times New Roman" w:hAnsi="Arial" w:cs="Arial"/>
          <w:sz w:val="24"/>
          <w:szCs w:val="24"/>
        </w:rPr>
      </w:pPr>
      <w:r>
        <w:rPr>
          <w:rFonts w:ascii="Arial" w:eastAsia="Times New Roman" w:hAnsi="Arial" w:cs="Arial"/>
          <w:sz w:val="24"/>
          <w:szCs w:val="24"/>
        </w:rPr>
        <w:t>0-5 SEND team</w:t>
      </w:r>
    </w:p>
    <w:p w14:paraId="16B0E284" w14:textId="26060BB1" w:rsidR="00AE1755" w:rsidRPr="00B03415" w:rsidRDefault="00AE1755" w:rsidP="00CE1760">
      <w:pPr>
        <w:spacing w:after="0" w:line="240" w:lineRule="auto"/>
        <w:jc w:val="both"/>
        <w:rPr>
          <w:rFonts w:ascii="Arial" w:eastAsia="Times New Roman" w:hAnsi="Arial" w:cs="Arial"/>
          <w:sz w:val="24"/>
          <w:szCs w:val="24"/>
        </w:rPr>
      </w:pPr>
      <w:r>
        <w:rPr>
          <w:rFonts w:ascii="Arial" w:eastAsia="Times New Roman" w:hAnsi="Arial" w:cs="Arial"/>
          <w:sz w:val="24"/>
          <w:szCs w:val="24"/>
        </w:rPr>
        <w:t>ASCETS team</w:t>
      </w:r>
    </w:p>
    <w:p w14:paraId="2CDCA217" w14:textId="77777777" w:rsidR="00CE1760" w:rsidRPr="00B03415" w:rsidRDefault="00CE1760" w:rsidP="00CE1760">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Educational Psycholo</w:t>
      </w:r>
      <w:r>
        <w:rPr>
          <w:rFonts w:ascii="Arial" w:eastAsia="Times New Roman" w:hAnsi="Arial" w:cs="Arial"/>
          <w:sz w:val="24"/>
          <w:szCs w:val="24"/>
        </w:rPr>
        <w:t>gy service</w:t>
      </w:r>
    </w:p>
    <w:p w14:paraId="57995C36" w14:textId="50FB4DC1" w:rsidR="00B70721" w:rsidRPr="00B03415" w:rsidRDefault="00B70721" w:rsidP="00B70721">
      <w:pPr>
        <w:spacing w:after="0" w:line="240" w:lineRule="auto"/>
        <w:jc w:val="both"/>
        <w:rPr>
          <w:rFonts w:ascii="Arial" w:eastAsia="Times New Roman" w:hAnsi="Arial" w:cs="Arial"/>
          <w:sz w:val="24"/>
          <w:szCs w:val="24"/>
        </w:rPr>
      </w:pPr>
      <w:proofErr w:type="spellStart"/>
      <w:r w:rsidRPr="00B03415">
        <w:rPr>
          <w:rFonts w:ascii="Arial" w:eastAsia="Times New Roman" w:hAnsi="Arial" w:cs="Arial"/>
          <w:sz w:val="24"/>
          <w:szCs w:val="24"/>
        </w:rPr>
        <w:t>Ry</w:t>
      </w:r>
      <w:r w:rsidR="00AE1755">
        <w:rPr>
          <w:rFonts w:ascii="Arial" w:eastAsia="Times New Roman" w:hAnsi="Arial" w:cs="Arial"/>
          <w:sz w:val="24"/>
          <w:szCs w:val="24"/>
        </w:rPr>
        <w:t>e</w:t>
      </w:r>
      <w:r w:rsidRPr="00B03415">
        <w:rPr>
          <w:rFonts w:ascii="Arial" w:eastAsia="Times New Roman" w:hAnsi="Arial" w:cs="Arial"/>
          <w:sz w:val="24"/>
          <w:szCs w:val="24"/>
        </w:rPr>
        <w:t>gate</w:t>
      </w:r>
      <w:proofErr w:type="spellEnd"/>
      <w:r w:rsidRPr="00B03415">
        <w:rPr>
          <w:rFonts w:ascii="Arial" w:eastAsia="Times New Roman" w:hAnsi="Arial" w:cs="Arial"/>
          <w:sz w:val="24"/>
          <w:szCs w:val="24"/>
        </w:rPr>
        <w:t xml:space="preserve"> Assessment </w:t>
      </w:r>
      <w:r w:rsidR="001B2B6D" w:rsidRPr="00B03415">
        <w:rPr>
          <w:rFonts w:ascii="Arial" w:eastAsia="Times New Roman" w:hAnsi="Arial" w:cs="Arial"/>
          <w:sz w:val="24"/>
          <w:szCs w:val="24"/>
        </w:rPr>
        <w:t>Centre</w:t>
      </w:r>
    </w:p>
    <w:p w14:paraId="1497BAAE" w14:textId="6786E88B" w:rsidR="00666440" w:rsidRPr="00B03415" w:rsidRDefault="00666440" w:rsidP="00AE1755">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Physiotherapy Services</w:t>
      </w:r>
    </w:p>
    <w:p w14:paraId="1BE16EDE" w14:textId="77777777" w:rsidR="00B70721" w:rsidRPr="00B03415" w:rsidRDefault="00B70721" w:rsidP="00B70721">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Occupational Therapy</w:t>
      </w:r>
    </w:p>
    <w:p w14:paraId="729B7C9A" w14:textId="77777777" w:rsidR="00AE1755" w:rsidRPr="00B03415" w:rsidRDefault="00AE1755" w:rsidP="00AE1755">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The Helena Team</w:t>
      </w:r>
    </w:p>
    <w:p w14:paraId="65E61D92" w14:textId="77777777" w:rsidR="009D409C" w:rsidRPr="00B03415" w:rsidRDefault="009D409C" w:rsidP="009D409C">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Practitioners from other schools</w:t>
      </w:r>
    </w:p>
    <w:p w14:paraId="34F78EB3" w14:textId="458652FF" w:rsidR="00B70721" w:rsidRDefault="009D409C" w:rsidP="00B70721">
      <w:pPr>
        <w:spacing w:after="0" w:line="240" w:lineRule="auto"/>
        <w:jc w:val="both"/>
        <w:rPr>
          <w:rFonts w:ascii="Arial" w:eastAsia="Times New Roman" w:hAnsi="Arial" w:cs="Arial"/>
          <w:sz w:val="24"/>
          <w:szCs w:val="24"/>
        </w:rPr>
      </w:pPr>
      <w:r>
        <w:rPr>
          <w:rFonts w:ascii="Arial" w:eastAsia="Times New Roman" w:hAnsi="Arial" w:cs="Arial"/>
          <w:sz w:val="24"/>
          <w:szCs w:val="24"/>
        </w:rPr>
        <w:t>FIS</w:t>
      </w:r>
    </w:p>
    <w:p w14:paraId="7E65BF00" w14:textId="1995C7DD" w:rsidR="009D409C" w:rsidRDefault="009D409C" w:rsidP="00B70721">
      <w:pPr>
        <w:spacing w:after="0" w:line="240" w:lineRule="auto"/>
        <w:jc w:val="both"/>
        <w:rPr>
          <w:rFonts w:ascii="Arial" w:eastAsia="Times New Roman" w:hAnsi="Arial" w:cs="Arial"/>
          <w:sz w:val="24"/>
          <w:szCs w:val="24"/>
        </w:rPr>
      </w:pPr>
      <w:r>
        <w:rPr>
          <w:rFonts w:ascii="Arial" w:eastAsia="Times New Roman" w:hAnsi="Arial" w:cs="Arial"/>
          <w:sz w:val="24"/>
          <w:szCs w:val="24"/>
        </w:rPr>
        <w:t>LAC</w:t>
      </w:r>
    </w:p>
    <w:p w14:paraId="6C33ACAE" w14:textId="0498A721" w:rsidR="009D409C" w:rsidRDefault="009D409C" w:rsidP="00B70721">
      <w:pPr>
        <w:spacing w:after="0" w:line="240" w:lineRule="auto"/>
        <w:jc w:val="both"/>
        <w:rPr>
          <w:rFonts w:ascii="Arial" w:eastAsia="Times New Roman" w:hAnsi="Arial" w:cs="Arial"/>
          <w:sz w:val="24"/>
          <w:szCs w:val="24"/>
        </w:rPr>
      </w:pPr>
      <w:r>
        <w:rPr>
          <w:rFonts w:ascii="Arial" w:eastAsia="Times New Roman" w:hAnsi="Arial" w:cs="Arial"/>
          <w:sz w:val="24"/>
          <w:szCs w:val="24"/>
        </w:rPr>
        <w:t>Social Care</w:t>
      </w:r>
    </w:p>
    <w:p w14:paraId="46170ACB" w14:textId="77777777" w:rsidR="00D34209" w:rsidRDefault="00D34209" w:rsidP="00B70721">
      <w:pPr>
        <w:spacing w:after="0" w:line="240" w:lineRule="auto"/>
        <w:jc w:val="both"/>
        <w:rPr>
          <w:rFonts w:ascii="Arial" w:eastAsia="Times New Roman" w:hAnsi="Arial" w:cs="Arial"/>
          <w:sz w:val="24"/>
          <w:szCs w:val="24"/>
        </w:rPr>
      </w:pPr>
    </w:p>
    <w:p w14:paraId="6797CB65" w14:textId="199A1456" w:rsidR="00D34209" w:rsidRDefault="00D34209" w:rsidP="00B70721">
      <w:pPr>
        <w:spacing w:after="0" w:line="240" w:lineRule="auto"/>
        <w:jc w:val="both"/>
        <w:rPr>
          <w:rFonts w:ascii="Arial" w:eastAsia="Times New Roman" w:hAnsi="Arial" w:cs="Arial"/>
          <w:b/>
          <w:bCs/>
          <w:sz w:val="24"/>
          <w:szCs w:val="24"/>
        </w:rPr>
      </w:pPr>
      <w:r w:rsidRPr="00D34209">
        <w:rPr>
          <w:rFonts w:ascii="Arial" w:eastAsia="Times New Roman" w:hAnsi="Arial" w:cs="Arial"/>
          <w:b/>
          <w:bCs/>
          <w:sz w:val="24"/>
          <w:szCs w:val="24"/>
        </w:rPr>
        <w:t>Use of data and recording</w:t>
      </w:r>
    </w:p>
    <w:p w14:paraId="08BD1C44" w14:textId="77777777" w:rsidR="00D34209" w:rsidRDefault="00D34209" w:rsidP="00B70721">
      <w:pPr>
        <w:spacing w:after="0" w:line="240" w:lineRule="auto"/>
        <w:jc w:val="both"/>
        <w:rPr>
          <w:rFonts w:ascii="Arial" w:eastAsia="Times New Roman" w:hAnsi="Arial" w:cs="Arial"/>
          <w:b/>
          <w:bCs/>
          <w:sz w:val="24"/>
          <w:szCs w:val="24"/>
        </w:rPr>
      </w:pPr>
    </w:p>
    <w:p w14:paraId="376EDA5B" w14:textId="5B46B34F" w:rsidR="00D34209" w:rsidRDefault="00D34209" w:rsidP="00B70721">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All information kept about individual children will be kept </w:t>
      </w:r>
      <w:r w:rsidR="009C119C">
        <w:rPr>
          <w:rFonts w:ascii="Arial" w:eastAsia="Times New Roman" w:hAnsi="Arial" w:cs="Arial"/>
          <w:sz w:val="24"/>
          <w:szCs w:val="24"/>
        </w:rPr>
        <w:t xml:space="preserve">securely </w:t>
      </w:r>
      <w:r w:rsidR="00BE4EE6">
        <w:rPr>
          <w:rFonts w:ascii="Arial" w:eastAsia="Times New Roman" w:hAnsi="Arial" w:cs="Arial"/>
          <w:sz w:val="24"/>
          <w:szCs w:val="24"/>
        </w:rPr>
        <w:t xml:space="preserve">(and later disposed of within the recommended timescales) </w:t>
      </w:r>
      <w:r w:rsidR="009C119C">
        <w:rPr>
          <w:rFonts w:ascii="Arial" w:eastAsia="Times New Roman" w:hAnsi="Arial" w:cs="Arial"/>
          <w:sz w:val="24"/>
          <w:szCs w:val="24"/>
        </w:rPr>
        <w:t>in accordance with the school’s Records management policy and the Data Protection policy</w:t>
      </w:r>
      <w:r w:rsidR="00BE4EE6">
        <w:rPr>
          <w:rFonts w:ascii="Arial" w:eastAsia="Times New Roman" w:hAnsi="Arial" w:cs="Arial"/>
          <w:sz w:val="24"/>
          <w:szCs w:val="24"/>
        </w:rPr>
        <w:t>.</w:t>
      </w:r>
    </w:p>
    <w:p w14:paraId="52D0A015" w14:textId="77777777" w:rsidR="006260C9" w:rsidRDefault="006260C9" w:rsidP="00B70721">
      <w:pPr>
        <w:spacing w:after="0" w:line="240" w:lineRule="auto"/>
        <w:jc w:val="both"/>
        <w:rPr>
          <w:rFonts w:ascii="Arial" w:eastAsia="Times New Roman" w:hAnsi="Arial" w:cs="Arial"/>
          <w:sz w:val="24"/>
          <w:szCs w:val="24"/>
        </w:rPr>
      </w:pPr>
    </w:p>
    <w:p w14:paraId="012BBF0D" w14:textId="77777777" w:rsidR="006260C9" w:rsidRDefault="006260C9" w:rsidP="00B70721">
      <w:pPr>
        <w:spacing w:after="0" w:line="240" w:lineRule="auto"/>
        <w:jc w:val="both"/>
        <w:rPr>
          <w:rFonts w:ascii="Arial" w:eastAsia="Times New Roman" w:hAnsi="Arial" w:cs="Arial"/>
          <w:sz w:val="24"/>
          <w:szCs w:val="24"/>
        </w:rPr>
      </w:pPr>
    </w:p>
    <w:p w14:paraId="6950554A" w14:textId="77777777" w:rsidR="006260C9" w:rsidRDefault="006260C9" w:rsidP="00B70721">
      <w:pPr>
        <w:spacing w:after="0" w:line="240" w:lineRule="auto"/>
        <w:jc w:val="both"/>
        <w:rPr>
          <w:rFonts w:ascii="Arial" w:eastAsia="Times New Roman" w:hAnsi="Arial" w:cs="Arial"/>
          <w:sz w:val="24"/>
          <w:szCs w:val="24"/>
        </w:rPr>
      </w:pPr>
    </w:p>
    <w:p w14:paraId="523667ED" w14:textId="77777777" w:rsidR="006260C9" w:rsidRPr="00D34209" w:rsidRDefault="006260C9" w:rsidP="00B70721">
      <w:pPr>
        <w:spacing w:after="0" w:line="240" w:lineRule="auto"/>
        <w:jc w:val="both"/>
        <w:rPr>
          <w:rFonts w:ascii="Arial" w:eastAsia="Times New Roman" w:hAnsi="Arial" w:cs="Arial"/>
          <w:sz w:val="24"/>
          <w:szCs w:val="24"/>
        </w:rPr>
      </w:pPr>
    </w:p>
    <w:p w14:paraId="25F58B9C" w14:textId="21F098AA" w:rsidR="00FC4C95" w:rsidRPr="00B03415" w:rsidRDefault="00FC4C95" w:rsidP="00FC4C95">
      <w:pPr>
        <w:spacing w:after="0" w:line="240" w:lineRule="auto"/>
        <w:jc w:val="both"/>
        <w:rPr>
          <w:rFonts w:ascii="Arial" w:eastAsia="Times New Roman" w:hAnsi="Arial" w:cs="Arial"/>
          <w:b/>
          <w:bCs/>
          <w:sz w:val="24"/>
          <w:szCs w:val="24"/>
        </w:rPr>
      </w:pPr>
      <w:r w:rsidRPr="00B03415">
        <w:rPr>
          <w:rFonts w:ascii="Arial" w:eastAsia="Times New Roman" w:hAnsi="Arial" w:cs="Arial"/>
          <w:b/>
          <w:bCs/>
          <w:sz w:val="24"/>
          <w:szCs w:val="24"/>
        </w:rPr>
        <w:lastRenderedPageBreak/>
        <w:t>Complaints about SEN provision</w:t>
      </w:r>
    </w:p>
    <w:p w14:paraId="57F9AC3F" w14:textId="77777777" w:rsidR="00FC4C95" w:rsidRPr="00B03415" w:rsidRDefault="00FC4C95" w:rsidP="00FC4C95">
      <w:pPr>
        <w:spacing w:after="0" w:line="240" w:lineRule="auto"/>
        <w:jc w:val="both"/>
        <w:rPr>
          <w:rFonts w:ascii="Arial" w:eastAsia="Times New Roman" w:hAnsi="Arial" w:cs="Arial"/>
          <w:sz w:val="24"/>
          <w:szCs w:val="24"/>
        </w:rPr>
      </w:pPr>
      <w:r w:rsidRPr="00B03415">
        <w:rPr>
          <w:rFonts w:ascii="Arial" w:eastAsia="Times New Roman" w:hAnsi="Arial" w:cs="Arial"/>
          <w:sz w:val="24"/>
          <w:szCs w:val="24"/>
        </w:rPr>
        <w:t xml:space="preserve">The views of all </w:t>
      </w:r>
      <w:r w:rsidR="00A71812" w:rsidRPr="00B03415">
        <w:rPr>
          <w:rFonts w:ascii="Arial" w:eastAsia="Times New Roman" w:hAnsi="Arial" w:cs="Arial"/>
          <w:sz w:val="24"/>
          <w:szCs w:val="24"/>
        </w:rPr>
        <w:t>families</w:t>
      </w:r>
      <w:r w:rsidRPr="00B03415">
        <w:rPr>
          <w:rFonts w:ascii="Arial" w:eastAsia="Times New Roman" w:hAnsi="Arial" w:cs="Arial"/>
          <w:sz w:val="24"/>
          <w:szCs w:val="24"/>
        </w:rPr>
        <w:t xml:space="preserve"> and stakeholders are taken seriously.  There is a formal complaints procedure; further details of this can be found in the Nursery’s Compliments and Complaints Policy.</w:t>
      </w:r>
    </w:p>
    <w:p w14:paraId="2051DF28" w14:textId="77777777" w:rsidR="00FC4C95" w:rsidRPr="00B03415" w:rsidRDefault="00FC4C95" w:rsidP="00FC4C95">
      <w:pPr>
        <w:spacing w:after="0" w:line="240" w:lineRule="auto"/>
        <w:jc w:val="both"/>
        <w:rPr>
          <w:rFonts w:ascii="Arial" w:eastAsia="Times New Roman" w:hAnsi="Arial" w:cs="Arial"/>
          <w:sz w:val="24"/>
          <w:szCs w:val="24"/>
        </w:rPr>
      </w:pPr>
    </w:p>
    <w:p w14:paraId="7FEAB514" w14:textId="55277AC5" w:rsidR="00D03021" w:rsidRDefault="001831B1" w:rsidP="006F299E">
      <w:pPr>
        <w:spacing w:after="0" w:line="240" w:lineRule="auto"/>
        <w:jc w:val="both"/>
        <w:rPr>
          <w:rFonts w:ascii="Arial" w:eastAsia="Times New Roman" w:hAnsi="Arial" w:cs="Arial"/>
          <w:sz w:val="24"/>
          <w:szCs w:val="24"/>
        </w:rPr>
      </w:pPr>
      <w:r>
        <w:rPr>
          <w:rFonts w:ascii="Arial" w:eastAsia="Times New Roman" w:hAnsi="Arial" w:cs="Arial"/>
          <w:sz w:val="24"/>
          <w:szCs w:val="24"/>
        </w:rPr>
        <w:t>The information in this SEND policy operates in conjunction with the following additional school policies:</w:t>
      </w:r>
    </w:p>
    <w:p w14:paraId="4B3B6DFD" w14:textId="77777777" w:rsidR="001831B1" w:rsidRPr="004925DB" w:rsidRDefault="001831B1" w:rsidP="006F299E">
      <w:pPr>
        <w:spacing w:after="0" w:line="240" w:lineRule="auto"/>
        <w:jc w:val="both"/>
        <w:rPr>
          <w:rFonts w:ascii="Arial" w:eastAsia="Times New Roman" w:hAnsi="Arial" w:cs="Arial"/>
          <w:sz w:val="24"/>
          <w:szCs w:val="24"/>
        </w:rPr>
      </w:pPr>
    </w:p>
    <w:p w14:paraId="4448D70D" w14:textId="567DBFAB" w:rsidR="004B6CB1" w:rsidRPr="004925DB" w:rsidRDefault="004B6CB1"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Admissions policy</w:t>
      </w:r>
    </w:p>
    <w:p w14:paraId="6D97BE45" w14:textId="75E0F776" w:rsidR="004B6CB1" w:rsidRPr="004925DB" w:rsidRDefault="004B6CB1"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Equality policy</w:t>
      </w:r>
    </w:p>
    <w:p w14:paraId="6E041F1D" w14:textId="29A6CC13" w:rsidR="004B6CB1" w:rsidRPr="004925DB" w:rsidRDefault="004B6CB1"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Data protection policy</w:t>
      </w:r>
    </w:p>
    <w:p w14:paraId="4F4B92AC" w14:textId="0F53D5B5" w:rsidR="004B6CB1" w:rsidRPr="004925DB" w:rsidRDefault="004B6CB1"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Records management policy</w:t>
      </w:r>
    </w:p>
    <w:p w14:paraId="3A9C257A" w14:textId="0BB2FA58" w:rsidR="004B6CB1" w:rsidRPr="004925DB" w:rsidRDefault="006E6BB5"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Supporting pupils with medical conditions policy</w:t>
      </w:r>
    </w:p>
    <w:p w14:paraId="26188804" w14:textId="6FE72003" w:rsidR="006E6BB5" w:rsidRPr="004925DB" w:rsidRDefault="006E6BB5"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Child protection and safeguarding policy</w:t>
      </w:r>
    </w:p>
    <w:p w14:paraId="4922C43D" w14:textId="5736C816" w:rsidR="006E6BB5" w:rsidRPr="004925DB" w:rsidRDefault="006E6BB5" w:rsidP="004B6CB1">
      <w:pPr>
        <w:pStyle w:val="ListParagraph"/>
        <w:numPr>
          <w:ilvl w:val="0"/>
          <w:numId w:val="17"/>
        </w:numPr>
        <w:spacing w:after="0" w:line="240" w:lineRule="auto"/>
        <w:jc w:val="both"/>
        <w:rPr>
          <w:rFonts w:ascii="Arial" w:eastAsia="Times New Roman" w:hAnsi="Arial" w:cs="Arial"/>
          <w:sz w:val="24"/>
          <w:szCs w:val="24"/>
        </w:rPr>
      </w:pPr>
      <w:r w:rsidRPr="004925DB">
        <w:rPr>
          <w:rFonts w:ascii="Arial" w:eastAsia="Times New Roman" w:hAnsi="Arial" w:cs="Arial"/>
          <w:sz w:val="24"/>
          <w:szCs w:val="24"/>
        </w:rPr>
        <w:t>Behaviour policy</w:t>
      </w:r>
    </w:p>
    <w:p w14:paraId="7F2184B6" w14:textId="455112C8" w:rsidR="00F33E37" w:rsidRPr="004925DB" w:rsidRDefault="00EA6055" w:rsidP="00797485">
      <w:pPr>
        <w:pStyle w:val="ListParagraph"/>
        <w:numPr>
          <w:ilvl w:val="0"/>
          <w:numId w:val="17"/>
        </w:numPr>
        <w:spacing w:after="0" w:line="240" w:lineRule="auto"/>
        <w:jc w:val="both"/>
        <w:rPr>
          <w:rFonts w:ascii="Arial" w:eastAsia="Times New Roman" w:hAnsi="Arial" w:cs="Arial"/>
          <w:sz w:val="24"/>
          <w:szCs w:val="24"/>
        </w:rPr>
      </w:pPr>
      <w:proofErr w:type="gramStart"/>
      <w:r w:rsidRPr="004925DB">
        <w:rPr>
          <w:rFonts w:ascii="Arial" w:eastAsia="Times New Roman" w:hAnsi="Arial" w:cs="Arial"/>
          <w:sz w:val="24"/>
          <w:szCs w:val="24"/>
        </w:rPr>
        <w:t>Complaints</w:t>
      </w:r>
      <w:proofErr w:type="gramEnd"/>
      <w:r w:rsidRPr="004925DB">
        <w:rPr>
          <w:rFonts w:ascii="Arial" w:eastAsia="Times New Roman" w:hAnsi="Arial" w:cs="Arial"/>
          <w:sz w:val="24"/>
          <w:szCs w:val="24"/>
        </w:rPr>
        <w:t xml:space="preserve"> policy</w:t>
      </w:r>
    </w:p>
    <w:p w14:paraId="079ABF08" w14:textId="77777777" w:rsidR="00EA6055" w:rsidRPr="00EA6055" w:rsidRDefault="00EA6055" w:rsidP="00EA6055">
      <w:pPr>
        <w:spacing w:after="0" w:line="240" w:lineRule="auto"/>
        <w:jc w:val="both"/>
        <w:rPr>
          <w:rFonts w:ascii="Arial" w:eastAsia="Times New Roman" w:hAnsi="Arial" w:cs="Arial"/>
          <w:sz w:val="24"/>
          <w:szCs w:val="24"/>
        </w:rPr>
      </w:pPr>
    </w:p>
    <w:p w14:paraId="43ED2497" w14:textId="28D7EBE2" w:rsidR="004D5B14" w:rsidRPr="00B03415" w:rsidRDefault="00142247" w:rsidP="004D5B14">
      <w:pPr>
        <w:rPr>
          <w:rFonts w:ascii="Arial" w:hAnsi="Arial" w:cs="Arial"/>
          <w:i/>
          <w:iCs/>
          <w:sz w:val="24"/>
          <w:szCs w:val="24"/>
        </w:rPr>
      </w:pPr>
      <w:r w:rsidRPr="00B03415">
        <w:rPr>
          <w:rFonts w:ascii="Arial" w:hAnsi="Arial" w:cs="Arial"/>
          <w:i/>
          <w:iCs/>
          <w:sz w:val="24"/>
          <w:szCs w:val="24"/>
        </w:rPr>
        <w:t>For furt</w:t>
      </w:r>
      <w:r w:rsidR="00FC4C95" w:rsidRPr="00B03415">
        <w:rPr>
          <w:rFonts w:ascii="Arial" w:hAnsi="Arial" w:cs="Arial"/>
          <w:i/>
          <w:iCs/>
          <w:sz w:val="24"/>
          <w:szCs w:val="24"/>
        </w:rPr>
        <w:t xml:space="preserve">her information please contact </w:t>
      </w:r>
      <w:r w:rsidRPr="00B03415">
        <w:rPr>
          <w:rFonts w:ascii="Arial" w:hAnsi="Arial" w:cs="Arial"/>
          <w:i/>
          <w:iCs/>
          <w:sz w:val="24"/>
          <w:szCs w:val="24"/>
        </w:rPr>
        <w:t xml:space="preserve">our </w:t>
      </w:r>
      <w:r w:rsidR="004D5B14" w:rsidRPr="00B03415">
        <w:rPr>
          <w:rFonts w:ascii="Arial" w:hAnsi="Arial" w:cs="Arial"/>
          <w:i/>
          <w:iCs/>
          <w:sz w:val="24"/>
          <w:szCs w:val="24"/>
        </w:rPr>
        <w:t>Special Educational Need</w:t>
      </w:r>
      <w:r w:rsidRPr="00B03415">
        <w:rPr>
          <w:rFonts w:ascii="Arial" w:hAnsi="Arial" w:cs="Arial"/>
          <w:i/>
          <w:iCs/>
          <w:sz w:val="24"/>
          <w:szCs w:val="24"/>
        </w:rPr>
        <w:t>s Co-ordinator,</w:t>
      </w:r>
      <w:r w:rsidR="004D5B14" w:rsidRPr="00B03415">
        <w:rPr>
          <w:rFonts w:ascii="Arial" w:hAnsi="Arial" w:cs="Arial"/>
          <w:i/>
          <w:iCs/>
          <w:sz w:val="24"/>
          <w:szCs w:val="24"/>
        </w:rPr>
        <w:t xml:space="preserve"> </w:t>
      </w:r>
      <w:r w:rsidR="00DA1131" w:rsidRPr="00B03415">
        <w:rPr>
          <w:rFonts w:ascii="Arial" w:hAnsi="Arial" w:cs="Arial"/>
          <w:i/>
          <w:iCs/>
          <w:sz w:val="24"/>
          <w:szCs w:val="24"/>
        </w:rPr>
        <w:t>Liz Hodkin</w:t>
      </w:r>
    </w:p>
    <w:p w14:paraId="166AA48C" w14:textId="77777777" w:rsidR="00995A66" w:rsidRDefault="004D5B14" w:rsidP="004D5B14">
      <w:pPr>
        <w:rPr>
          <w:rFonts w:ascii="Arial" w:hAnsi="Arial" w:cs="Arial"/>
          <w:sz w:val="24"/>
          <w:szCs w:val="24"/>
        </w:rPr>
      </w:pPr>
      <w:r w:rsidRPr="00B03415">
        <w:rPr>
          <w:rFonts w:ascii="Arial" w:hAnsi="Arial" w:cs="Arial"/>
          <w:sz w:val="24"/>
          <w:szCs w:val="24"/>
        </w:rPr>
        <w:t xml:space="preserve">Date </w:t>
      </w:r>
      <w:r w:rsidR="00A854BF" w:rsidRPr="00B03415">
        <w:rPr>
          <w:rFonts w:ascii="Arial" w:hAnsi="Arial" w:cs="Arial"/>
          <w:sz w:val="24"/>
          <w:szCs w:val="24"/>
        </w:rPr>
        <w:t xml:space="preserve">revised policy </w:t>
      </w:r>
      <w:r w:rsidRPr="00B03415">
        <w:rPr>
          <w:rFonts w:ascii="Arial" w:hAnsi="Arial" w:cs="Arial"/>
          <w:sz w:val="24"/>
          <w:szCs w:val="24"/>
        </w:rPr>
        <w:t xml:space="preserve">implemented: </w:t>
      </w:r>
      <w:r w:rsidR="00B03415">
        <w:rPr>
          <w:rFonts w:ascii="Arial" w:hAnsi="Arial" w:cs="Arial"/>
          <w:sz w:val="24"/>
          <w:szCs w:val="24"/>
        </w:rPr>
        <w:t>Octo</w:t>
      </w:r>
      <w:r w:rsidR="00A854BF" w:rsidRPr="00B03415">
        <w:rPr>
          <w:rFonts w:ascii="Arial" w:hAnsi="Arial" w:cs="Arial"/>
          <w:sz w:val="24"/>
          <w:szCs w:val="24"/>
        </w:rPr>
        <w:t>ber 202</w:t>
      </w:r>
      <w:r w:rsidR="000C10A3">
        <w:rPr>
          <w:rFonts w:ascii="Arial" w:hAnsi="Arial" w:cs="Arial"/>
          <w:sz w:val="24"/>
          <w:szCs w:val="24"/>
        </w:rPr>
        <w:t>5</w:t>
      </w:r>
      <w:r w:rsidRPr="00B03415">
        <w:rPr>
          <w:rFonts w:ascii="Arial" w:hAnsi="Arial" w:cs="Arial"/>
          <w:sz w:val="24"/>
          <w:szCs w:val="24"/>
        </w:rPr>
        <w:t xml:space="preserve">  </w:t>
      </w:r>
    </w:p>
    <w:p w14:paraId="7BA19309" w14:textId="384050DB" w:rsidR="004D5B14" w:rsidRPr="00B03415" w:rsidRDefault="004D5B14" w:rsidP="004D5B14">
      <w:pPr>
        <w:rPr>
          <w:rFonts w:ascii="Arial" w:hAnsi="Arial" w:cs="Arial"/>
          <w:sz w:val="24"/>
          <w:szCs w:val="24"/>
        </w:rPr>
      </w:pPr>
      <w:r w:rsidRPr="00B03415">
        <w:rPr>
          <w:rFonts w:ascii="Arial" w:hAnsi="Arial" w:cs="Arial"/>
          <w:sz w:val="24"/>
          <w:szCs w:val="24"/>
        </w:rPr>
        <w:t xml:space="preserve">Review date: </w:t>
      </w:r>
      <w:r w:rsidR="000C10A3">
        <w:rPr>
          <w:rFonts w:ascii="Arial" w:hAnsi="Arial" w:cs="Arial"/>
          <w:sz w:val="24"/>
          <w:szCs w:val="24"/>
        </w:rPr>
        <w:t>Octo</w:t>
      </w:r>
      <w:r w:rsidR="000C10A3" w:rsidRPr="00B03415">
        <w:rPr>
          <w:rFonts w:ascii="Arial" w:hAnsi="Arial" w:cs="Arial"/>
          <w:sz w:val="24"/>
          <w:szCs w:val="24"/>
        </w:rPr>
        <w:t>ber 202</w:t>
      </w:r>
      <w:r w:rsidR="00477287">
        <w:rPr>
          <w:rFonts w:ascii="Arial" w:hAnsi="Arial" w:cs="Arial"/>
          <w:sz w:val="24"/>
          <w:szCs w:val="24"/>
        </w:rPr>
        <w:t>7</w:t>
      </w:r>
    </w:p>
    <w:p w14:paraId="0092CCD7" w14:textId="77777777" w:rsidR="004D5B14" w:rsidRPr="004D5B14" w:rsidRDefault="004D5B14" w:rsidP="004D5B14">
      <w:pPr>
        <w:rPr>
          <w:rFonts w:ascii="Arial" w:hAnsi="Arial" w:cs="Arial"/>
          <w:sz w:val="28"/>
          <w:szCs w:val="28"/>
        </w:rPr>
      </w:pPr>
    </w:p>
    <w:p w14:paraId="1AC8FE4B" w14:textId="77777777" w:rsidR="004D5B14" w:rsidRPr="00142247" w:rsidRDefault="004D5B14" w:rsidP="004D5B14">
      <w:pPr>
        <w:rPr>
          <w:rFonts w:ascii="Arial" w:hAnsi="Arial" w:cs="Arial"/>
          <w:sz w:val="18"/>
          <w:szCs w:val="18"/>
        </w:rPr>
      </w:pPr>
      <w:r w:rsidRPr="00142247">
        <w:rPr>
          <w:rFonts w:ascii="Arial" w:hAnsi="Arial" w:cs="Arial"/>
          <w:sz w:val="18"/>
          <w:szCs w:val="18"/>
        </w:rPr>
        <w:t xml:space="preserve">This policy has regard to the legal requirements set out in the </w:t>
      </w:r>
      <w:r w:rsidRPr="00142247">
        <w:rPr>
          <w:rFonts w:ascii="Arial" w:hAnsi="Arial" w:cs="Arial"/>
          <w:bCs/>
          <w:sz w:val="18"/>
          <w:szCs w:val="18"/>
        </w:rPr>
        <w:t xml:space="preserve">Special Educational Needs and Disability </w:t>
      </w:r>
      <w:r w:rsidRPr="00142247">
        <w:rPr>
          <w:rFonts w:ascii="Arial" w:hAnsi="Arial" w:cs="Arial"/>
          <w:sz w:val="18"/>
          <w:szCs w:val="18"/>
        </w:rPr>
        <w:t>Code of Practice: 0 to 25 years - January 2015</w:t>
      </w:r>
    </w:p>
    <w:p w14:paraId="2BD040D7" w14:textId="77777777" w:rsidR="00797485" w:rsidRPr="00F214F2" w:rsidRDefault="00797485" w:rsidP="00747793">
      <w:pPr>
        <w:rPr>
          <w:rFonts w:ascii="Arial" w:hAnsi="Arial" w:cs="Arial"/>
          <w:sz w:val="28"/>
          <w:szCs w:val="28"/>
        </w:rPr>
      </w:pPr>
    </w:p>
    <w:sectPr w:rsidR="00797485" w:rsidRPr="00F214F2" w:rsidSect="0017129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2AC02" w14:textId="77777777" w:rsidR="007F30C3" w:rsidRDefault="007F30C3" w:rsidP="00F214F2">
      <w:pPr>
        <w:spacing w:after="0" w:line="240" w:lineRule="auto"/>
      </w:pPr>
      <w:r>
        <w:separator/>
      </w:r>
    </w:p>
  </w:endnote>
  <w:endnote w:type="continuationSeparator" w:id="0">
    <w:p w14:paraId="044CF33A" w14:textId="77777777" w:rsidR="007F30C3" w:rsidRDefault="007F30C3" w:rsidP="00F21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0CE6E" w14:textId="77777777" w:rsidR="007F30C3" w:rsidRDefault="007F30C3" w:rsidP="00F214F2">
      <w:pPr>
        <w:spacing w:after="0" w:line="240" w:lineRule="auto"/>
      </w:pPr>
      <w:r>
        <w:separator/>
      </w:r>
    </w:p>
  </w:footnote>
  <w:footnote w:type="continuationSeparator" w:id="0">
    <w:p w14:paraId="62D9F664" w14:textId="77777777" w:rsidR="007F30C3" w:rsidRDefault="007F30C3" w:rsidP="00F21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CDE"/>
    <w:multiLevelType w:val="hybridMultilevel"/>
    <w:tmpl w:val="9A0ADF8C"/>
    <w:lvl w:ilvl="0" w:tplc="04090001">
      <w:start w:val="1"/>
      <w:numFmt w:val="bullet"/>
      <w:lvlText w:val=""/>
      <w:lvlJc w:val="left"/>
      <w:pPr>
        <w:tabs>
          <w:tab w:val="num" w:pos="229"/>
        </w:tabs>
        <w:ind w:left="229" w:hanging="360"/>
      </w:pPr>
      <w:rPr>
        <w:rFonts w:ascii="Symbol" w:hAnsi="Symbol" w:cs="Symbol" w:hint="default"/>
      </w:rPr>
    </w:lvl>
    <w:lvl w:ilvl="1" w:tplc="04090003">
      <w:start w:val="1"/>
      <w:numFmt w:val="bullet"/>
      <w:lvlText w:val="o"/>
      <w:lvlJc w:val="left"/>
      <w:pPr>
        <w:tabs>
          <w:tab w:val="num" w:pos="949"/>
        </w:tabs>
        <w:ind w:left="949" w:hanging="360"/>
      </w:pPr>
      <w:rPr>
        <w:rFonts w:ascii="Courier New" w:hAnsi="Courier New" w:cs="Courier New" w:hint="default"/>
      </w:rPr>
    </w:lvl>
    <w:lvl w:ilvl="2" w:tplc="04090005">
      <w:start w:val="1"/>
      <w:numFmt w:val="bullet"/>
      <w:lvlText w:val=""/>
      <w:lvlJc w:val="left"/>
      <w:pPr>
        <w:tabs>
          <w:tab w:val="num" w:pos="1669"/>
        </w:tabs>
        <w:ind w:left="1669" w:hanging="360"/>
      </w:pPr>
      <w:rPr>
        <w:rFonts w:ascii="Wingdings" w:hAnsi="Wingdings" w:cs="Wingdings" w:hint="default"/>
      </w:rPr>
    </w:lvl>
    <w:lvl w:ilvl="3" w:tplc="04090001">
      <w:start w:val="1"/>
      <w:numFmt w:val="bullet"/>
      <w:lvlText w:val=""/>
      <w:lvlJc w:val="left"/>
      <w:pPr>
        <w:tabs>
          <w:tab w:val="num" w:pos="2389"/>
        </w:tabs>
        <w:ind w:left="2389" w:hanging="360"/>
      </w:pPr>
      <w:rPr>
        <w:rFonts w:ascii="Symbol" w:hAnsi="Symbol" w:cs="Symbol" w:hint="default"/>
      </w:rPr>
    </w:lvl>
    <w:lvl w:ilvl="4" w:tplc="04090003">
      <w:start w:val="1"/>
      <w:numFmt w:val="bullet"/>
      <w:lvlText w:val="o"/>
      <w:lvlJc w:val="left"/>
      <w:pPr>
        <w:tabs>
          <w:tab w:val="num" w:pos="3109"/>
        </w:tabs>
        <w:ind w:left="3109" w:hanging="360"/>
      </w:pPr>
      <w:rPr>
        <w:rFonts w:ascii="Courier New" w:hAnsi="Courier New" w:cs="Courier New" w:hint="default"/>
      </w:rPr>
    </w:lvl>
    <w:lvl w:ilvl="5" w:tplc="04090005">
      <w:start w:val="1"/>
      <w:numFmt w:val="bullet"/>
      <w:lvlText w:val=""/>
      <w:lvlJc w:val="left"/>
      <w:pPr>
        <w:tabs>
          <w:tab w:val="num" w:pos="3829"/>
        </w:tabs>
        <w:ind w:left="3829" w:hanging="360"/>
      </w:pPr>
      <w:rPr>
        <w:rFonts w:ascii="Wingdings" w:hAnsi="Wingdings" w:cs="Wingdings" w:hint="default"/>
      </w:rPr>
    </w:lvl>
    <w:lvl w:ilvl="6" w:tplc="04090001">
      <w:start w:val="1"/>
      <w:numFmt w:val="bullet"/>
      <w:lvlText w:val=""/>
      <w:lvlJc w:val="left"/>
      <w:pPr>
        <w:tabs>
          <w:tab w:val="num" w:pos="4549"/>
        </w:tabs>
        <w:ind w:left="4549" w:hanging="360"/>
      </w:pPr>
      <w:rPr>
        <w:rFonts w:ascii="Symbol" w:hAnsi="Symbol" w:cs="Symbol" w:hint="default"/>
      </w:rPr>
    </w:lvl>
    <w:lvl w:ilvl="7" w:tplc="04090003">
      <w:start w:val="1"/>
      <w:numFmt w:val="bullet"/>
      <w:lvlText w:val="o"/>
      <w:lvlJc w:val="left"/>
      <w:pPr>
        <w:tabs>
          <w:tab w:val="num" w:pos="5269"/>
        </w:tabs>
        <w:ind w:left="5269" w:hanging="360"/>
      </w:pPr>
      <w:rPr>
        <w:rFonts w:ascii="Courier New" w:hAnsi="Courier New" w:cs="Courier New" w:hint="default"/>
      </w:rPr>
    </w:lvl>
    <w:lvl w:ilvl="8" w:tplc="04090005">
      <w:start w:val="1"/>
      <w:numFmt w:val="bullet"/>
      <w:lvlText w:val=""/>
      <w:lvlJc w:val="left"/>
      <w:pPr>
        <w:tabs>
          <w:tab w:val="num" w:pos="5989"/>
        </w:tabs>
        <w:ind w:left="5989" w:hanging="360"/>
      </w:pPr>
      <w:rPr>
        <w:rFonts w:ascii="Wingdings" w:hAnsi="Wingdings" w:cs="Wingdings" w:hint="default"/>
      </w:rPr>
    </w:lvl>
  </w:abstractNum>
  <w:abstractNum w:abstractNumId="1" w15:restartNumberingAfterBreak="0">
    <w:nsid w:val="033C4D72"/>
    <w:multiLevelType w:val="hybridMultilevel"/>
    <w:tmpl w:val="87FC4BD4"/>
    <w:lvl w:ilvl="0" w:tplc="04090001">
      <w:start w:val="1"/>
      <w:numFmt w:val="bullet"/>
      <w:lvlText w:val=""/>
      <w:lvlJc w:val="left"/>
      <w:pPr>
        <w:tabs>
          <w:tab w:val="num" w:pos="229"/>
        </w:tabs>
        <w:ind w:left="229" w:hanging="360"/>
      </w:pPr>
      <w:rPr>
        <w:rFonts w:ascii="Symbol" w:hAnsi="Symbol" w:cs="Symbol" w:hint="default"/>
      </w:rPr>
    </w:lvl>
    <w:lvl w:ilvl="1" w:tplc="04090003">
      <w:start w:val="1"/>
      <w:numFmt w:val="bullet"/>
      <w:lvlText w:val="o"/>
      <w:lvlJc w:val="left"/>
      <w:pPr>
        <w:tabs>
          <w:tab w:val="num" w:pos="949"/>
        </w:tabs>
        <w:ind w:left="949" w:hanging="360"/>
      </w:pPr>
      <w:rPr>
        <w:rFonts w:ascii="Courier New" w:hAnsi="Courier New" w:cs="Courier New" w:hint="default"/>
      </w:rPr>
    </w:lvl>
    <w:lvl w:ilvl="2" w:tplc="04090005">
      <w:start w:val="1"/>
      <w:numFmt w:val="bullet"/>
      <w:lvlText w:val=""/>
      <w:lvlJc w:val="left"/>
      <w:pPr>
        <w:tabs>
          <w:tab w:val="num" w:pos="1669"/>
        </w:tabs>
        <w:ind w:left="1669" w:hanging="360"/>
      </w:pPr>
      <w:rPr>
        <w:rFonts w:ascii="Wingdings" w:hAnsi="Wingdings" w:cs="Wingdings" w:hint="default"/>
      </w:rPr>
    </w:lvl>
    <w:lvl w:ilvl="3" w:tplc="04090001">
      <w:start w:val="1"/>
      <w:numFmt w:val="bullet"/>
      <w:lvlText w:val=""/>
      <w:lvlJc w:val="left"/>
      <w:pPr>
        <w:tabs>
          <w:tab w:val="num" w:pos="2389"/>
        </w:tabs>
        <w:ind w:left="2389" w:hanging="360"/>
      </w:pPr>
      <w:rPr>
        <w:rFonts w:ascii="Symbol" w:hAnsi="Symbol" w:cs="Symbol" w:hint="default"/>
      </w:rPr>
    </w:lvl>
    <w:lvl w:ilvl="4" w:tplc="04090003">
      <w:start w:val="1"/>
      <w:numFmt w:val="bullet"/>
      <w:lvlText w:val="o"/>
      <w:lvlJc w:val="left"/>
      <w:pPr>
        <w:tabs>
          <w:tab w:val="num" w:pos="3109"/>
        </w:tabs>
        <w:ind w:left="3109" w:hanging="360"/>
      </w:pPr>
      <w:rPr>
        <w:rFonts w:ascii="Courier New" w:hAnsi="Courier New" w:cs="Courier New" w:hint="default"/>
      </w:rPr>
    </w:lvl>
    <w:lvl w:ilvl="5" w:tplc="04090005">
      <w:start w:val="1"/>
      <w:numFmt w:val="bullet"/>
      <w:lvlText w:val=""/>
      <w:lvlJc w:val="left"/>
      <w:pPr>
        <w:tabs>
          <w:tab w:val="num" w:pos="3829"/>
        </w:tabs>
        <w:ind w:left="3829" w:hanging="360"/>
      </w:pPr>
      <w:rPr>
        <w:rFonts w:ascii="Wingdings" w:hAnsi="Wingdings" w:cs="Wingdings" w:hint="default"/>
      </w:rPr>
    </w:lvl>
    <w:lvl w:ilvl="6" w:tplc="04090001">
      <w:start w:val="1"/>
      <w:numFmt w:val="bullet"/>
      <w:lvlText w:val=""/>
      <w:lvlJc w:val="left"/>
      <w:pPr>
        <w:tabs>
          <w:tab w:val="num" w:pos="4549"/>
        </w:tabs>
        <w:ind w:left="4549" w:hanging="360"/>
      </w:pPr>
      <w:rPr>
        <w:rFonts w:ascii="Symbol" w:hAnsi="Symbol" w:cs="Symbol" w:hint="default"/>
      </w:rPr>
    </w:lvl>
    <w:lvl w:ilvl="7" w:tplc="04090003">
      <w:start w:val="1"/>
      <w:numFmt w:val="bullet"/>
      <w:lvlText w:val="o"/>
      <w:lvlJc w:val="left"/>
      <w:pPr>
        <w:tabs>
          <w:tab w:val="num" w:pos="5269"/>
        </w:tabs>
        <w:ind w:left="5269" w:hanging="360"/>
      </w:pPr>
      <w:rPr>
        <w:rFonts w:ascii="Courier New" w:hAnsi="Courier New" w:cs="Courier New" w:hint="default"/>
      </w:rPr>
    </w:lvl>
    <w:lvl w:ilvl="8" w:tplc="04090005">
      <w:start w:val="1"/>
      <w:numFmt w:val="bullet"/>
      <w:lvlText w:val=""/>
      <w:lvlJc w:val="left"/>
      <w:pPr>
        <w:tabs>
          <w:tab w:val="num" w:pos="5989"/>
        </w:tabs>
        <w:ind w:left="5989" w:hanging="360"/>
      </w:pPr>
      <w:rPr>
        <w:rFonts w:ascii="Wingdings" w:hAnsi="Wingdings" w:cs="Wingdings" w:hint="default"/>
      </w:rPr>
    </w:lvl>
  </w:abstractNum>
  <w:abstractNum w:abstractNumId="2" w15:restartNumberingAfterBreak="0">
    <w:nsid w:val="10442F7A"/>
    <w:multiLevelType w:val="hybridMultilevel"/>
    <w:tmpl w:val="483CB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F6EB8"/>
    <w:multiLevelType w:val="hybridMultilevel"/>
    <w:tmpl w:val="A9C4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16A30"/>
    <w:multiLevelType w:val="hybridMultilevel"/>
    <w:tmpl w:val="E8B63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C372E"/>
    <w:multiLevelType w:val="hybridMultilevel"/>
    <w:tmpl w:val="2068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F738E"/>
    <w:multiLevelType w:val="hybridMultilevel"/>
    <w:tmpl w:val="DA2444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C65517F"/>
    <w:multiLevelType w:val="hybridMultilevel"/>
    <w:tmpl w:val="86FE5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6E714D"/>
    <w:multiLevelType w:val="hybridMultilevel"/>
    <w:tmpl w:val="D090D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F5662"/>
    <w:multiLevelType w:val="hybridMultilevel"/>
    <w:tmpl w:val="6F86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E68DE"/>
    <w:multiLevelType w:val="hybridMultilevel"/>
    <w:tmpl w:val="AD1A5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C5"/>
    <w:multiLevelType w:val="hybridMultilevel"/>
    <w:tmpl w:val="25DCC530"/>
    <w:lvl w:ilvl="0" w:tplc="04090001">
      <w:start w:val="1"/>
      <w:numFmt w:val="bullet"/>
      <w:lvlText w:val=""/>
      <w:lvlJc w:val="left"/>
      <w:pPr>
        <w:tabs>
          <w:tab w:val="num" w:pos="-131"/>
        </w:tabs>
        <w:ind w:left="-131" w:hanging="360"/>
      </w:pPr>
      <w:rPr>
        <w:rFonts w:ascii="Symbol" w:hAnsi="Symbol" w:cs="Symbol" w:hint="default"/>
      </w:rPr>
    </w:lvl>
    <w:lvl w:ilvl="1" w:tplc="04090003">
      <w:start w:val="1"/>
      <w:numFmt w:val="bullet"/>
      <w:lvlText w:val="o"/>
      <w:lvlJc w:val="left"/>
      <w:pPr>
        <w:tabs>
          <w:tab w:val="num" w:pos="589"/>
        </w:tabs>
        <w:ind w:left="589" w:hanging="360"/>
      </w:pPr>
      <w:rPr>
        <w:rFonts w:ascii="Courier New" w:hAnsi="Courier New" w:cs="Courier New" w:hint="default"/>
      </w:rPr>
    </w:lvl>
    <w:lvl w:ilvl="2" w:tplc="04090005">
      <w:start w:val="1"/>
      <w:numFmt w:val="bullet"/>
      <w:lvlText w:val=""/>
      <w:lvlJc w:val="left"/>
      <w:pPr>
        <w:tabs>
          <w:tab w:val="num" w:pos="1309"/>
        </w:tabs>
        <w:ind w:left="1309" w:hanging="360"/>
      </w:pPr>
      <w:rPr>
        <w:rFonts w:ascii="Wingdings" w:hAnsi="Wingdings" w:cs="Wingdings" w:hint="default"/>
      </w:rPr>
    </w:lvl>
    <w:lvl w:ilvl="3" w:tplc="04090001">
      <w:start w:val="1"/>
      <w:numFmt w:val="bullet"/>
      <w:lvlText w:val=""/>
      <w:lvlJc w:val="left"/>
      <w:pPr>
        <w:tabs>
          <w:tab w:val="num" w:pos="2029"/>
        </w:tabs>
        <w:ind w:left="2029" w:hanging="360"/>
      </w:pPr>
      <w:rPr>
        <w:rFonts w:ascii="Symbol" w:hAnsi="Symbol" w:cs="Symbol" w:hint="default"/>
      </w:rPr>
    </w:lvl>
    <w:lvl w:ilvl="4" w:tplc="04090003">
      <w:start w:val="1"/>
      <w:numFmt w:val="bullet"/>
      <w:lvlText w:val="o"/>
      <w:lvlJc w:val="left"/>
      <w:pPr>
        <w:tabs>
          <w:tab w:val="num" w:pos="2749"/>
        </w:tabs>
        <w:ind w:left="2749" w:hanging="360"/>
      </w:pPr>
      <w:rPr>
        <w:rFonts w:ascii="Courier New" w:hAnsi="Courier New" w:cs="Courier New" w:hint="default"/>
      </w:rPr>
    </w:lvl>
    <w:lvl w:ilvl="5" w:tplc="04090005">
      <w:start w:val="1"/>
      <w:numFmt w:val="bullet"/>
      <w:lvlText w:val=""/>
      <w:lvlJc w:val="left"/>
      <w:pPr>
        <w:tabs>
          <w:tab w:val="num" w:pos="3469"/>
        </w:tabs>
        <w:ind w:left="3469" w:hanging="360"/>
      </w:pPr>
      <w:rPr>
        <w:rFonts w:ascii="Wingdings" w:hAnsi="Wingdings" w:cs="Wingdings" w:hint="default"/>
      </w:rPr>
    </w:lvl>
    <w:lvl w:ilvl="6" w:tplc="04090001">
      <w:start w:val="1"/>
      <w:numFmt w:val="bullet"/>
      <w:lvlText w:val=""/>
      <w:lvlJc w:val="left"/>
      <w:pPr>
        <w:tabs>
          <w:tab w:val="num" w:pos="4189"/>
        </w:tabs>
        <w:ind w:left="4189" w:hanging="360"/>
      </w:pPr>
      <w:rPr>
        <w:rFonts w:ascii="Symbol" w:hAnsi="Symbol" w:cs="Symbol" w:hint="default"/>
      </w:rPr>
    </w:lvl>
    <w:lvl w:ilvl="7" w:tplc="04090003">
      <w:start w:val="1"/>
      <w:numFmt w:val="bullet"/>
      <w:lvlText w:val="o"/>
      <w:lvlJc w:val="left"/>
      <w:pPr>
        <w:tabs>
          <w:tab w:val="num" w:pos="4909"/>
        </w:tabs>
        <w:ind w:left="4909" w:hanging="360"/>
      </w:pPr>
      <w:rPr>
        <w:rFonts w:ascii="Courier New" w:hAnsi="Courier New" w:cs="Courier New" w:hint="default"/>
      </w:rPr>
    </w:lvl>
    <w:lvl w:ilvl="8" w:tplc="04090005">
      <w:start w:val="1"/>
      <w:numFmt w:val="bullet"/>
      <w:lvlText w:val=""/>
      <w:lvlJc w:val="left"/>
      <w:pPr>
        <w:tabs>
          <w:tab w:val="num" w:pos="5629"/>
        </w:tabs>
        <w:ind w:left="5629" w:hanging="360"/>
      </w:pPr>
      <w:rPr>
        <w:rFonts w:ascii="Wingdings" w:hAnsi="Wingdings" w:cs="Wingdings" w:hint="default"/>
      </w:rPr>
    </w:lvl>
  </w:abstractNum>
  <w:abstractNum w:abstractNumId="12" w15:restartNumberingAfterBreak="0">
    <w:nsid w:val="4E1429CD"/>
    <w:multiLevelType w:val="hybridMultilevel"/>
    <w:tmpl w:val="C3ECE79A"/>
    <w:lvl w:ilvl="0" w:tplc="04090001">
      <w:start w:val="1"/>
      <w:numFmt w:val="bullet"/>
      <w:lvlText w:val=""/>
      <w:lvlJc w:val="left"/>
      <w:pPr>
        <w:tabs>
          <w:tab w:val="num" w:pos="-131"/>
        </w:tabs>
        <w:ind w:left="-131" w:hanging="360"/>
      </w:pPr>
      <w:rPr>
        <w:rFonts w:ascii="Symbol" w:hAnsi="Symbol" w:hint="default"/>
      </w:rPr>
    </w:lvl>
    <w:lvl w:ilvl="1" w:tplc="04090003" w:tentative="1">
      <w:start w:val="1"/>
      <w:numFmt w:val="bullet"/>
      <w:lvlText w:val="o"/>
      <w:lvlJc w:val="left"/>
      <w:pPr>
        <w:tabs>
          <w:tab w:val="num" w:pos="589"/>
        </w:tabs>
        <w:ind w:left="589" w:hanging="360"/>
      </w:pPr>
      <w:rPr>
        <w:rFonts w:ascii="Courier New" w:hAnsi="Courier New" w:cs="Courier New" w:hint="default"/>
      </w:rPr>
    </w:lvl>
    <w:lvl w:ilvl="2" w:tplc="04090005" w:tentative="1">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cs="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cs="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13" w15:restartNumberingAfterBreak="0">
    <w:nsid w:val="66C97272"/>
    <w:multiLevelType w:val="hybridMultilevel"/>
    <w:tmpl w:val="B99ABAF8"/>
    <w:lvl w:ilvl="0" w:tplc="D510548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D5527E"/>
    <w:multiLevelType w:val="hybridMultilevel"/>
    <w:tmpl w:val="9D1A9586"/>
    <w:lvl w:ilvl="0" w:tplc="D510548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C071EFE"/>
    <w:multiLevelType w:val="hybridMultilevel"/>
    <w:tmpl w:val="3BF2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7F470E"/>
    <w:multiLevelType w:val="hybridMultilevel"/>
    <w:tmpl w:val="67186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5"/>
  </w:num>
  <w:num w:numId="4">
    <w:abstractNumId w:val="14"/>
  </w:num>
  <w:num w:numId="5">
    <w:abstractNumId w:val="13"/>
  </w:num>
  <w:num w:numId="6">
    <w:abstractNumId w:val="16"/>
  </w:num>
  <w:num w:numId="7">
    <w:abstractNumId w:val="12"/>
  </w:num>
  <w:num w:numId="8">
    <w:abstractNumId w:val="1"/>
  </w:num>
  <w:num w:numId="9">
    <w:abstractNumId w:val="11"/>
  </w:num>
  <w:num w:numId="10">
    <w:abstractNumId w:val="0"/>
  </w:num>
  <w:num w:numId="11">
    <w:abstractNumId w:val="10"/>
  </w:num>
  <w:num w:numId="12">
    <w:abstractNumId w:val="5"/>
  </w:num>
  <w:num w:numId="13">
    <w:abstractNumId w:val="2"/>
  </w:num>
  <w:num w:numId="14">
    <w:abstractNumId w:val="3"/>
  </w:num>
  <w:num w:numId="15">
    <w:abstractNumId w:val="6"/>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764"/>
    <w:rsid w:val="00004CBB"/>
    <w:rsid w:val="000339C6"/>
    <w:rsid w:val="00044707"/>
    <w:rsid w:val="00065D62"/>
    <w:rsid w:val="00066EC1"/>
    <w:rsid w:val="0009053A"/>
    <w:rsid w:val="000A4D10"/>
    <w:rsid w:val="000A5F2D"/>
    <w:rsid w:val="000A6A79"/>
    <w:rsid w:val="000C10A3"/>
    <w:rsid w:val="000E36A8"/>
    <w:rsid w:val="00114B12"/>
    <w:rsid w:val="00142247"/>
    <w:rsid w:val="001458B0"/>
    <w:rsid w:val="001609FC"/>
    <w:rsid w:val="00171299"/>
    <w:rsid w:val="00174515"/>
    <w:rsid w:val="001831B1"/>
    <w:rsid w:val="00190C5E"/>
    <w:rsid w:val="00192B01"/>
    <w:rsid w:val="0019718D"/>
    <w:rsid w:val="00197D67"/>
    <w:rsid w:val="001A43E4"/>
    <w:rsid w:val="001A449A"/>
    <w:rsid w:val="001B2B6D"/>
    <w:rsid w:val="001C1B71"/>
    <w:rsid w:val="001D5310"/>
    <w:rsid w:val="002007D5"/>
    <w:rsid w:val="00206CB4"/>
    <w:rsid w:val="00227F74"/>
    <w:rsid w:val="002348A2"/>
    <w:rsid w:val="002414A4"/>
    <w:rsid w:val="002428A3"/>
    <w:rsid w:val="002612AA"/>
    <w:rsid w:val="00266FB5"/>
    <w:rsid w:val="00293D0E"/>
    <w:rsid w:val="002A177F"/>
    <w:rsid w:val="002A6ECF"/>
    <w:rsid w:val="002B4ECF"/>
    <w:rsid w:val="002C2132"/>
    <w:rsid w:val="002C523A"/>
    <w:rsid w:val="002C66F9"/>
    <w:rsid w:val="002C7032"/>
    <w:rsid w:val="002E74AD"/>
    <w:rsid w:val="002F5311"/>
    <w:rsid w:val="00301B44"/>
    <w:rsid w:val="00301D00"/>
    <w:rsid w:val="003030DE"/>
    <w:rsid w:val="003109DD"/>
    <w:rsid w:val="003200C5"/>
    <w:rsid w:val="003249DD"/>
    <w:rsid w:val="00334F25"/>
    <w:rsid w:val="00343220"/>
    <w:rsid w:val="00345677"/>
    <w:rsid w:val="00364E1E"/>
    <w:rsid w:val="00375A45"/>
    <w:rsid w:val="00390586"/>
    <w:rsid w:val="0039189C"/>
    <w:rsid w:val="0039324B"/>
    <w:rsid w:val="003B6720"/>
    <w:rsid w:val="003E0DA4"/>
    <w:rsid w:val="00410206"/>
    <w:rsid w:val="004134AC"/>
    <w:rsid w:val="00417FF0"/>
    <w:rsid w:val="00425C37"/>
    <w:rsid w:val="00434473"/>
    <w:rsid w:val="004379D1"/>
    <w:rsid w:val="00442A8D"/>
    <w:rsid w:val="00452D97"/>
    <w:rsid w:val="00474215"/>
    <w:rsid w:val="0047445F"/>
    <w:rsid w:val="00477287"/>
    <w:rsid w:val="0047776A"/>
    <w:rsid w:val="00480806"/>
    <w:rsid w:val="004925DB"/>
    <w:rsid w:val="00493474"/>
    <w:rsid w:val="004B6CB1"/>
    <w:rsid w:val="004C44C3"/>
    <w:rsid w:val="004C6BD8"/>
    <w:rsid w:val="004D12AC"/>
    <w:rsid w:val="004D5B14"/>
    <w:rsid w:val="004D7724"/>
    <w:rsid w:val="004E1965"/>
    <w:rsid w:val="004E2FFD"/>
    <w:rsid w:val="004F2402"/>
    <w:rsid w:val="005105B8"/>
    <w:rsid w:val="00544526"/>
    <w:rsid w:val="00544DE6"/>
    <w:rsid w:val="00557F1F"/>
    <w:rsid w:val="00572BB1"/>
    <w:rsid w:val="005742AB"/>
    <w:rsid w:val="00582F46"/>
    <w:rsid w:val="00590A8B"/>
    <w:rsid w:val="005A31F2"/>
    <w:rsid w:val="005B07B3"/>
    <w:rsid w:val="005C1AFD"/>
    <w:rsid w:val="005D36F4"/>
    <w:rsid w:val="005F7089"/>
    <w:rsid w:val="00615C34"/>
    <w:rsid w:val="00615ED4"/>
    <w:rsid w:val="006260C9"/>
    <w:rsid w:val="00631CBD"/>
    <w:rsid w:val="00637EE3"/>
    <w:rsid w:val="00644130"/>
    <w:rsid w:val="006509D5"/>
    <w:rsid w:val="00655D53"/>
    <w:rsid w:val="00666440"/>
    <w:rsid w:val="0069596E"/>
    <w:rsid w:val="006A0659"/>
    <w:rsid w:val="006A2A1F"/>
    <w:rsid w:val="006B149B"/>
    <w:rsid w:val="006B6473"/>
    <w:rsid w:val="006C2D63"/>
    <w:rsid w:val="006D2FE3"/>
    <w:rsid w:val="006E20D1"/>
    <w:rsid w:val="006E6BB5"/>
    <w:rsid w:val="006F299E"/>
    <w:rsid w:val="006F4683"/>
    <w:rsid w:val="00706CF9"/>
    <w:rsid w:val="00744133"/>
    <w:rsid w:val="00747793"/>
    <w:rsid w:val="00753C26"/>
    <w:rsid w:val="007610FF"/>
    <w:rsid w:val="00770215"/>
    <w:rsid w:val="00772E86"/>
    <w:rsid w:val="00780514"/>
    <w:rsid w:val="00782F61"/>
    <w:rsid w:val="00784693"/>
    <w:rsid w:val="00797485"/>
    <w:rsid w:val="007B32A2"/>
    <w:rsid w:val="007D7FCB"/>
    <w:rsid w:val="007F0593"/>
    <w:rsid w:val="007F30C3"/>
    <w:rsid w:val="00806C1E"/>
    <w:rsid w:val="00812199"/>
    <w:rsid w:val="00821550"/>
    <w:rsid w:val="008268B1"/>
    <w:rsid w:val="00826907"/>
    <w:rsid w:val="00827665"/>
    <w:rsid w:val="00846536"/>
    <w:rsid w:val="00850CB2"/>
    <w:rsid w:val="008536BC"/>
    <w:rsid w:val="00855132"/>
    <w:rsid w:val="00865821"/>
    <w:rsid w:val="00887924"/>
    <w:rsid w:val="008A3EFC"/>
    <w:rsid w:val="008B2A2A"/>
    <w:rsid w:val="008D09F3"/>
    <w:rsid w:val="008D6986"/>
    <w:rsid w:val="008F052E"/>
    <w:rsid w:val="00904FD7"/>
    <w:rsid w:val="009059FC"/>
    <w:rsid w:val="00956DCE"/>
    <w:rsid w:val="00956F10"/>
    <w:rsid w:val="00967CD4"/>
    <w:rsid w:val="00972D0E"/>
    <w:rsid w:val="00993BC5"/>
    <w:rsid w:val="00995A66"/>
    <w:rsid w:val="00995B34"/>
    <w:rsid w:val="009967F8"/>
    <w:rsid w:val="009A55D5"/>
    <w:rsid w:val="009C119C"/>
    <w:rsid w:val="009C3FF7"/>
    <w:rsid w:val="009D1A25"/>
    <w:rsid w:val="009D409C"/>
    <w:rsid w:val="009F0570"/>
    <w:rsid w:val="009F27C8"/>
    <w:rsid w:val="00A15DE0"/>
    <w:rsid w:val="00A31D3E"/>
    <w:rsid w:val="00A338C9"/>
    <w:rsid w:val="00A36713"/>
    <w:rsid w:val="00A45163"/>
    <w:rsid w:val="00A45BDE"/>
    <w:rsid w:val="00A50A6F"/>
    <w:rsid w:val="00A71812"/>
    <w:rsid w:val="00A762C0"/>
    <w:rsid w:val="00A854BF"/>
    <w:rsid w:val="00AA7625"/>
    <w:rsid w:val="00AB38A5"/>
    <w:rsid w:val="00AB4B35"/>
    <w:rsid w:val="00AC0C76"/>
    <w:rsid w:val="00AE1755"/>
    <w:rsid w:val="00AE3C7E"/>
    <w:rsid w:val="00B0080E"/>
    <w:rsid w:val="00B03415"/>
    <w:rsid w:val="00B03B98"/>
    <w:rsid w:val="00B2188A"/>
    <w:rsid w:val="00B2525F"/>
    <w:rsid w:val="00B265E7"/>
    <w:rsid w:val="00B34B2F"/>
    <w:rsid w:val="00B42824"/>
    <w:rsid w:val="00B465E0"/>
    <w:rsid w:val="00B57535"/>
    <w:rsid w:val="00B61379"/>
    <w:rsid w:val="00B63899"/>
    <w:rsid w:val="00B70721"/>
    <w:rsid w:val="00B80F01"/>
    <w:rsid w:val="00BA2CDB"/>
    <w:rsid w:val="00BA42E9"/>
    <w:rsid w:val="00BB0D7C"/>
    <w:rsid w:val="00BC3A66"/>
    <w:rsid w:val="00BC3C16"/>
    <w:rsid w:val="00BE4023"/>
    <w:rsid w:val="00BE4EE6"/>
    <w:rsid w:val="00BE4F3A"/>
    <w:rsid w:val="00C02D92"/>
    <w:rsid w:val="00C104EF"/>
    <w:rsid w:val="00C32DD1"/>
    <w:rsid w:val="00C61A10"/>
    <w:rsid w:val="00C75F74"/>
    <w:rsid w:val="00C924C7"/>
    <w:rsid w:val="00C92CE4"/>
    <w:rsid w:val="00C937A2"/>
    <w:rsid w:val="00CA1E03"/>
    <w:rsid w:val="00CB2D82"/>
    <w:rsid w:val="00CB4808"/>
    <w:rsid w:val="00CC336F"/>
    <w:rsid w:val="00CC6814"/>
    <w:rsid w:val="00CC6F44"/>
    <w:rsid w:val="00CD088C"/>
    <w:rsid w:val="00CE1760"/>
    <w:rsid w:val="00CE6DC9"/>
    <w:rsid w:val="00D03021"/>
    <w:rsid w:val="00D31725"/>
    <w:rsid w:val="00D34209"/>
    <w:rsid w:val="00D3699D"/>
    <w:rsid w:val="00D50A34"/>
    <w:rsid w:val="00D57784"/>
    <w:rsid w:val="00D806BA"/>
    <w:rsid w:val="00D859FB"/>
    <w:rsid w:val="00D95CE3"/>
    <w:rsid w:val="00D96355"/>
    <w:rsid w:val="00D97FE1"/>
    <w:rsid w:val="00DA1131"/>
    <w:rsid w:val="00DA27D5"/>
    <w:rsid w:val="00DA6EA8"/>
    <w:rsid w:val="00DB1868"/>
    <w:rsid w:val="00DB375F"/>
    <w:rsid w:val="00DC058E"/>
    <w:rsid w:val="00DD4DAB"/>
    <w:rsid w:val="00DD5778"/>
    <w:rsid w:val="00DE2E93"/>
    <w:rsid w:val="00DF1B35"/>
    <w:rsid w:val="00DF5995"/>
    <w:rsid w:val="00DF5C88"/>
    <w:rsid w:val="00E1586D"/>
    <w:rsid w:val="00E16935"/>
    <w:rsid w:val="00E44BA7"/>
    <w:rsid w:val="00E451BE"/>
    <w:rsid w:val="00E56721"/>
    <w:rsid w:val="00E627DB"/>
    <w:rsid w:val="00E661C0"/>
    <w:rsid w:val="00E71CAE"/>
    <w:rsid w:val="00E84D91"/>
    <w:rsid w:val="00E91E49"/>
    <w:rsid w:val="00E94A9E"/>
    <w:rsid w:val="00EA5FF5"/>
    <w:rsid w:val="00EA6055"/>
    <w:rsid w:val="00EB11D8"/>
    <w:rsid w:val="00EB3448"/>
    <w:rsid w:val="00ED7C3F"/>
    <w:rsid w:val="00EE2BE1"/>
    <w:rsid w:val="00EF74A4"/>
    <w:rsid w:val="00F13893"/>
    <w:rsid w:val="00F214F2"/>
    <w:rsid w:val="00F23BCE"/>
    <w:rsid w:val="00F33E37"/>
    <w:rsid w:val="00FB29EE"/>
    <w:rsid w:val="00FC4C95"/>
    <w:rsid w:val="00FC5BB9"/>
    <w:rsid w:val="00FE04C8"/>
    <w:rsid w:val="00FF1047"/>
    <w:rsid w:val="00FF17D7"/>
    <w:rsid w:val="00FF36CF"/>
    <w:rsid w:val="00FF6764"/>
    <w:rsid w:val="00FF7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31F99"/>
  <w15:docId w15:val="{B0C4F85D-4CDA-4C2E-AF63-A25167A36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6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764"/>
    <w:rPr>
      <w:rFonts w:ascii="Tahoma" w:hAnsi="Tahoma" w:cs="Tahoma"/>
      <w:sz w:val="16"/>
      <w:szCs w:val="16"/>
    </w:rPr>
  </w:style>
  <w:style w:type="paragraph" w:styleId="Header">
    <w:name w:val="header"/>
    <w:basedOn w:val="Normal"/>
    <w:link w:val="HeaderChar"/>
    <w:uiPriority w:val="99"/>
    <w:unhideWhenUsed/>
    <w:rsid w:val="00F21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4F2"/>
  </w:style>
  <w:style w:type="paragraph" w:styleId="Footer">
    <w:name w:val="footer"/>
    <w:basedOn w:val="Normal"/>
    <w:link w:val="FooterChar"/>
    <w:uiPriority w:val="99"/>
    <w:unhideWhenUsed/>
    <w:rsid w:val="00F214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4F2"/>
  </w:style>
  <w:style w:type="paragraph" w:customStyle="1" w:styleId="Default">
    <w:name w:val="Default"/>
    <w:rsid w:val="0074779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03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4e46c2-cae6-46ab-8062-54220e70163e" xsi:nil="true"/>
    <lcf76f155ced4ddcb4097134ff3c332f xmlns="0e7b8864-5826-41c3-8368-7b97d4d58c6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41A89FC7E7814F9FCDF23547430750" ma:contentTypeVersion="10" ma:contentTypeDescription="Create a new document." ma:contentTypeScope="" ma:versionID="469bcefcfe8f270fbf8ad2d7b26f1c26">
  <xsd:schema xmlns:xsd="http://www.w3.org/2001/XMLSchema" xmlns:xs="http://www.w3.org/2001/XMLSchema" xmlns:p="http://schemas.microsoft.com/office/2006/metadata/properties" xmlns:ns2="0e7b8864-5826-41c3-8368-7b97d4d58c6c" xmlns:ns3="ff4e46c2-cae6-46ab-8062-54220e70163e" targetNamespace="http://schemas.microsoft.com/office/2006/metadata/properties" ma:root="true" ma:fieldsID="dd9f774765a7a97482c25eaf579e128a" ns2:_="" ns3:_="">
    <xsd:import namespace="0e7b8864-5826-41c3-8368-7b97d4d58c6c"/>
    <xsd:import namespace="ff4e46c2-cae6-46ab-8062-54220e7016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b8864-5826-41c3-8368-7b97d4d58c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68d0f5e-36f1-4e15-bdae-62302c2c019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4e46c2-cae6-46ab-8062-54220e7016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1096921-32a7-43c2-9be5-795d9b3fb5d5}" ma:internalName="TaxCatchAll" ma:showField="CatchAllData" ma:web="ff4e46c2-cae6-46ab-8062-54220e7016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8FCEA5-4074-4A54-8A1B-780F5653676D}">
  <ds:schemaRefs>
    <ds:schemaRef ds:uri="http://schemas.microsoft.com/office/2006/metadata/properties"/>
    <ds:schemaRef ds:uri="http://schemas.microsoft.com/office/infopath/2007/PartnerControls"/>
    <ds:schemaRef ds:uri="ff4e46c2-cae6-46ab-8062-54220e70163e"/>
    <ds:schemaRef ds:uri="0e7b8864-5826-41c3-8368-7b97d4d58c6c"/>
  </ds:schemaRefs>
</ds:datastoreItem>
</file>

<file path=customXml/itemProps2.xml><?xml version="1.0" encoding="utf-8"?>
<ds:datastoreItem xmlns:ds="http://schemas.openxmlformats.org/officeDocument/2006/customXml" ds:itemID="{37566D47-8B89-4236-A01C-895D796DFFC5}"/>
</file>

<file path=customXml/itemProps3.xml><?xml version="1.0" encoding="utf-8"?>
<ds:datastoreItem xmlns:ds="http://schemas.openxmlformats.org/officeDocument/2006/customXml" ds:itemID="{7E79F353-F004-4019-AC54-B69A5148C8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Nancy Farrow</dc:creator>
  <cp:lastModifiedBy>Liz Hodkin</cp:lastModifiedBy>
  <cp:revision>2</cp:revision>
  <dcterms:created xsi:type="dcterms:W3CDTF">2025-11-10T09:25:00Z</dcterms:created>
  <dcterms:modified xsi:type="dcterms:W3CDTF">2025-11-10T09:25:00Z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0x010100EC41A89FC7E7814F9FCDF23547430750</vt:lpwstr>
  </property>
  <property fmtid="{D5CDD505-2E9C-101B-9397-08002B2CF9AE}" pid="3" name="Order">
    <vt:r8>1516200</vt:r8>
  </property>
  <property fmtid="{D5CDD505-2E9C-101B-9397-08002B2CF9AE}" pid="4" name="MediaServiceImageTags">
    <vt:lpwstr/>
  </property>
</Properties>
</file>